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19F" w:rsidRDefault="0072219F" w:rsidP="0072219F">
      <w:pPr>
        <w:spacing w:after="0"/>
        <w:jc w:val="center"/>
        <w:rPr>
          <w:rFonts w:ascii="Times New Roman" w:hAnsi="Times New Roman" w:cs="Times New Roman"/>
          <w:b/>
          <w:sz w:val="26"/>
          <w:szCs w:val="26"/>
        </w:rPr>
      </w:pPr>
      <w:r>
        <w:rPr>
          <w:rFonts w:ascii="Times New Roman" w:hAnsi="Times New Roman" w:cs="Times New Roman"/>
          <w:b/>
          <w:sz w:val="26"/>
          <w:szCs w:val="26"/>
        </w:rPr>
        <w:t>ПОЛОЖЕННЯ ПРО КАФЕДРУ</w:t>
      </w:r>
      <w:r w:rsidR="0022405D">
        <w:rPr>
          <w:rFonts w:ascii="Times New Roman" w:hAnsi="Times New Roman" w:cs="Times New Roman"/>
          <w:b/>
          <w:sz w:val="26"/>
          <w:szCs w:val="26"/>
        </w:rPr>
        <w:t xml:space="preserve"> ТЕХНОЛОГІЇ ПЕРЕРОБКИ І СТАН</w:t>
      </w:r>
      <w:r w:rsidR="00177781">
        <w:rPr>
          <w:rFonts w:ascii="Times New Roman" w:hAnsi="Times New Roman" w:cs="Times New Roman"/>
          <w:b/>
          <w:sz w:val="26"/>
          <w:szCs w:val="26"/>
        </w:rPr>
        <w:t>ДАРТИЗАЦІЇ ПРОДУКЦІ</w:t>
      </w:r>
      <w:r w:rsidR="0022405D">
        <w:rPr>
          <w:rFonts w:ascii="Times New Roman" w:hAnsi="Times New Roman" w:cs="Times New Roman"/>
          <w:b/>
          <w:sz w:val="26"/>
          <w:szCs w:val="26"/>
        </w:rPr>
        <w:t>І</w:t>
      </w:r>
      <w:r w:rsidR="00177781">
        <w:rPr>
          <w:rFonts w:ascii="Times New Roman" w:hAnsi="Times New Roman" w:cs="Times New Roman"/>
          <w:b/>
          <w:sz w:val="26"/>
          <w:szCs w:val="26"/>
        </w:rPr>
        <w:t xml:space="preserve"> Т</w:t>
      </w:r>
      <w:r w:rsidR="0022405D">
        <w:rPr>
          <w:rFonts w:ascii="Times New Roman" w:hAnsi="Times New Roman" w:cs="Times New Roman"/>
          <w:b/>
          <w:sz w:val="26"/>
          <w:szCs w:val="26"/>
        </w:rPr>
        <w:t>В</w:t>
      </w:r>
      <w:r w:rsidR="00177781">
        <w:rPr>
          <w:rFonts w:ascii="Times New Roman" w:hAnsi="Times New Roman" w:cs="Times New Roman"/>
          <w:b/>
          <w:sz w:val="26"/>
          <w:szCs w:val="26"/>
        </w:rPr>
        <w:t>АРИННИЦТВА</w:t>
      </w:r>
    </w:p>
    <w:p w:rsidR="0072219F" w:rsidRDefault="0072219F" w:rsidP="0072219F">
      <w:pPr>
        <w:spacing w:after="0"/>
        <w:jc w:val="center"/>
        <w:rPr>
          <w:rFonts w:ascii="Times New Roman" w:hAnsi="Times New Roman" w:cs="Times New Roman"/>
          <w:b/>
          <w:sz w:val="26"/>
          <w:szCs w:val="26"/>
        </w:rPr>
      </w:pPr>
      <w:r>
        <w:rPr>
          <w:rFonts w:ascii="Times New Roman" w:hAnsi="Times New Roman" w:cs="Times New Roman"/>
          <w:b/>
          <w:sz w:val="26"/>
          <w:szCs w:val="26"/>
        </w:rPr>
        <w:t>ПОДІЛЬСЬКОГО ДЕРЖАВНОГО АГРАРНО-ТЕХНІЧНОГО УНІВЕРСИТЕТУ</w:t>
      </w:r>
    </w:p>
    <w:p w:rsidR="0072219F" w:rsidRDefault="0072219F" w:rsidP="0072219F">
      <w:pPr>
        <w:spacing w:after="0"/>
        <w:jc w:val="center"/>
        <w:rPr>
          <w:rFonts w:ascii="Times New Roman" w:hAnsi="Times New Roman" w:cs="Times New Roman"/>
          <w:b/>
          <w:sz w:val="26"/>
          <w:szCs w:val="26"/>
        </w:rPr>
      </w:pPr>
    </w:p>
    <w:p w:rsidR="0072219F" w:rsidRDefault="0072219F" w:rsidP="0072219F">
      <w:pPr>
        <w:spacing w:after="0"/>
        <w:jc w:val="center"/>
        <w:rPr>
          <w:rFonts w:ascii="Times New Roman" w:hAnsi="Times New Roman" w:cs="Times New Roman"/>
          <w:b/>
          <w:sz w:val="26"/>
          <w:szCs w:val="26"/>
        </w:rPr>
      </w:pPr>
      <w:r>
        <w:rPr>
          <w:rFonts w:ascii="Times New Roman" w:hAnsi="Times New Roman" w:cs="Times New Roman"/>
          <w:b/>
          <w:sz w:val="26"/>
          <w:szCs w:val="26"/>
        </w:rPr>
        <w:t>1. Загальні положення</w:t>
      </w:r>
    </w:p>
    <w:p w:rsidR="0072219F" w:rsidRDefault="0072219F" w:rsidP="0072219F">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1.1. Кафедра – це базовий структурний підрозділ Подільського державного аграрно-технічного університету (далі – Університет), що провадить освітню, методичну та/або наукову діяльність </w:t>
      </w:r>
      <w:r w:rsidR="00C579AA" w:rsidRPr="00C579AA">
        <w:rPr>
          <w:rFonts w:ascii="Times New Roman" w:hAnsi="Times New Roman" w:cs="Times New Roman"/>
          <w:b/>
          <w:bCs/>
          <w:sz w:val="28"/>
          <w:szCs w:val="28"/>
        </w:rPr>
        <w:t xml:space="preserve">за спеціальністю 204 - </w:t>
      </w:r>
      <w:r w:rsidR="00C579AA" w:rsidRPr="00C579AA">
        <w:rPr>
          <w:rFonts w:ascii="Times New Roman" w:hAnsi="Times New Roman" w:cs="Times New Roman"/>
          <w:b/>
          <w:i/>
          <w:sz w:val="28"/>
          <w:szCs w:val="28"/>
        </w:rPr>
        <w:t xml:space="preserve">«технологія виробництва </w:t>
      </w:r>
      <w:r w:rsidR="00C579AA" w:rsidRPr="00C579AA">
        <w:rPr>
          <w:rFonts w:ascii="Times New Roman" w:hAnsi="Times New Roman" w:cs="Times New Roman"/>
          <w:b/>
          <w:bCs/>
          <w:i/>
          <w:sz w:val="28"/>
          <w:szCs w:val="28"/>
        </w:rPr>
        <w:t xml:space="preserve">і переробки </w:t>
      </w:r>
      <w:r w:rsidR="00C579AA" w:rsidRPr="00C579AA">
        <w:rPr>
          <w:rFonts w:ascii="Times New Roman" w:hAnsi="Times New Roman" w:cs="Times New Roman"/>
          <w:b/>
          <w:i/>
          <w:sz w:val="28"/>
          <w:szCs w:val="28"/>
        </w:rPr>
        <w:t>продукції тваринництва»</w:t>
      </w:r>
      <w:r>
        <w:rPr>
          <w:rFonts w:ascii="Times New Roman" w:hAnsi="Times New Roman" w:cs="Times New Roman"/>
          <w:sz w:val="26"/>
          <w:szCs w:val="26"/>
        </w:rPr>
        <w:t>,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72219F" w:rsidRDefault="0072219F" w:rsidP="0072219F">
      <w:pPr>
        <w:spacing w:after="0"/>
        <w:ind w:firstLine="709"/>
        <w:jc w:val="both"/>
        <w:rPr>
          <w:rFonts w:ascii="Times New Roman" w:hAnsi="Times New Roman" w:cs="Times New Roman"/>
          <w:sz w:val="26"/>
          <w:szCs w:val="26"/>
        </w:rPr>
      </w:pPr>
      <w:r>
        <w:rPr>
          <w:rFonts w:ascii="Times New Roman" w:hAnsi="Times New Roman" w:cs="Times New Roman"/>
          <w:sz w:val="26"/>
          <w:szCs w:val="26"/>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72219F" w:rsidRDefault="0072219F" w:rsidP="0072219F">
      <w:pPr>
        <w:spacing w:after="0"/>
        <w:ind w:firstLine="709"/>
        <w:jc w:val="both"/>
        <w:rPr>
          <w:rFonts w:ascii="Times New Roman" w:hAnsi="Times New Roman" w:cs="Times New Roman"/>
          <w:sz w:val="26"/>
          <w:szCs w:val="26"/>
        </w:rPr>
      </w:pPr>
      <w:r>
        <w:rPr>
          <w:rFonts w:ascii="Times New Roman" w:hAnsi="Times New Roman" w:cs="Times New Roman"/>
          <w:sz w:val="26"/>
          <w:szCs w:val="26"/>
        </w:rPr>
        <w:t>1.3. Кафедра створюється рішенням вченої ради Університету.</w:t>
      </w:r>
    </w:p>
    <w:p w:rsidR="0072219F" w:rsidRDefault="0072219F" w:rsidP="0072219F">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1.4. Робота кафедри 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C809C6" w:rsidRDefault="0072219F" w:rsidP="0072219F">
      <w:pPr>
        <w:spacing w:after="0"/>
        <w:ind w:firstLine="709"/>
        <w:jc w:val="both"/>
        <w:rPr>
          <w:rStyle w:val="5"/>
          <w:rFonts w:ascii="Times New Roman" w:hAnsi="Times New Roman" w:cs="Times New Roman"/>
          <w:sz w:val="26"/>
          <w:szCs w:val="26"/>
          <w:lang w:eastAsia="uk-UA"/>
        </w:rPr>
      </w:pPr>
      <w:r>
        <w:rPr>
          <w:rFonts w:ascii="Times New Roman" w:hAnsi="Times New Roman" w:cs="Times New Roman"/>
          <w:sz w:val="26"/>
          <w:szCs w:val="26"/>
        </w:rPr>
        <w:t>1.6. </w:t>
      </w:r>
      <w:r>
        <w:rPr>
          <w:rStyle w:val="5"/>
          <w:rFonts w:ascii="Times New Roman" w:hAnsi="Times New Roman" w:cs="Times New Roman"/>
          <w:sz w:val="26"/>
          <w:szCs w:val="26"/>
          <w:lang w:eastAsia="uk-UA"/>
        </w:rPr>
        <w:t>До складу кафедри входять науково-п</w:t>
      </w:r>
      <w:r w:rsidR="00C809C6">
        <w:rPr>
          <w:rStyle w:val="5"/>
          <w:rFonts w:ascii="Times New Roman" w:hAnsi="Times New Roman" w:cs="Times New Roman"/>
          <w:sz w:val="26"/>
          <w:szCs w:val="26"/>
          <w:lang w:eastAsia="uk-UA"/>
        </w:rPr>
        <w:t>едагогічні працівники (професор</w:t>
      </w:r>
      <w:r>
        <w:rPr>
          <w:rStyle w:val="5"/>
          <w:rFonts w:ascii="Times New Roman" w:hAnsi="Times New Roman" w:cs="Times New Roman"/>
          <w:sz w:val="26"/>
          <w:szCs w:val="26"/>
          <w:lang w:eastAsia="uk-UA"/>
        </w:rPr>
        <w:t xml:space="preserve">, доценти, </w:t>
      </w:r>
      <w:r w:rsidR="00C579AA">
        <w:rPr>
          <w:rStyle w:val="5"/>
          <w:rFonts w:ascii="Times New Roman" w:hAnsi="Times New Roman" w:cs="Times New Roman"/>
          <w:sz w:val="26"/>
          <w:szCs w:val="26"/>
          <w:lang w:eastAsia="uk-UA"/>
        </w:rPr>
        <w:t xml:space="preserve"> асистенти, </w:t>
      </w:r>
      <w:r>
        <w:rPr>
          <w:rStyle w:val="5"/>
          <w:rFonts w:ascii="Times New Roman" w:hAnsi="Times New Roman" w:cs="Times New Roman"/>
          <w:sz w:val="26"/>
          <w:szCs w:val="26"/>
          <w:lang w:eastAsia="uk-UA"/>
        </w:rPr>
        <w:t xml:space="preserve">аспіранти) та навчально-допоміжний персонал (старші лаборанти, </w:t>
      </w:r>
      <w:proofErr w:type="spellStart"/>
      <w:r>
        <w:rPr>
          <w:rStyle w:val="5"/>
          <w:rFonts w:ascii="Times New Roman" w:hAnsi="Times New Roman" w:cs="Times New Roman"/>
          <w:sz w:val="26"/>
          <w:szCs w:val="26"/>
          <w:lang w:eastAsia="uk-UA"/>
        </w:rPr>
        <w:t>лаборанти</w:t>
      </w:r>
      <w:proofErr w:type="spellEnd"/>
      <w:r>
        <w:rPr>
          <w:rStyle w:val="5"/>
          <w:rFonts w:ascii="Times New Roman" w:hAnsi="Times New Roman" w:cs="Times New Roman"/>
          <w:sz w:val="26"/>
          <w:szCs w:val="26"/>
          <w:lang w:eastAsia="uk-UA"/>
        </w:rPr>
        <w:t>, тощо</w:t>
      </w:r>
    </w:p>
    <w:p w:rsidR="0072219F" w:rsidRDefault="0072219F" w:rsidP="0072219F">
      <w:pPr>
        <w:spacing w:after="0"/>
        <w:ind w:firstLine="709"/>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процесу є одним з головних напрямів у діяльності кафедри.</w:t>
      </w:r>
    </w:p>
    <w:p w:rsidR="00C809C6" w:rsidRPr="00C809C6" w:rsidRDefault="0072219F" w:rsidP="00C809C6">
      <w:pPr>
        <w:spacing w:after="0"/>
        <w:jc w:val="center"/>
        <w:rPr>
          <w:rFonts w:ascii="Times New Roman" w:hAnsi="Times New Roman" w:cs="Times New Roman"/>
          <w:b/>
          <w:sz w:val="28"/>
          <w:szCs w:val="28"/>
        </w:rPr>
      </w:pPr>
      <w:r>
        <w:rPr>
          <w:rStyle w:val="5"/>
          <w:rFonts w:ascii="Times New Roman" w:hAnsi="Times New Roman" w:cs="Times New Roman"/>
          <w:sz w:val="26"/>
          <w:szCs w:val="26"/>
          <w:lang w:eastAsia="uk-UA"/>
        </w:rPr>
        <w:t>1.8. </w:t>
      </w:r>
      <w:r w:rsidR="00C809C6">
        <w:rPr>
          <w:rStyle w:val="5"/>
          <w:rFonts w:ascii="Times New Roman" w:hAnsi="Times New Roman" w:cs="Times New Roman"/>
          <w:sz w:val="26"/>
          <w:szCs w:val="26"/>
          <w:lang w:eastAsia="uk-UA"/>
        </w:rPr>
        <w:t>К</w:t>
      </w:r>
      <w:r w:rsidR="00C809C6">
        <w:rPr>
          <w:rFonts w:ascii="Times New Roman" w:hAnsi="Times New Roman" w:cs="Times New Roman"/>
          <w:sz w:val="26"/>
          <w:szCs w:val="26"/>
        </w:rPr>
        <w:t>афедра</w:t>
      </w:r>
      <w:r>
        <w:rPr>
          <w:rFonts w:ascii="Times New Roman" w:hAnsi="Times New Roman" w:cs="Times New Roman"/>
          <w:sz w:val="26"/>
          <w:szCs w:val="26"/>
        </w:rPr>
        <w:t xml:space="preserve"> </w:t>
      </w:r>
      <w:r w:rsidR="00C809C6" w:rsidRPr="00C809C6">
        <w:rPr>
          <w:rFonts w:ascii="Times New Roman" w:hAnsi="Times New Roman" w:cs="Times New Roman"/>
          <w:b/>
          <w:sz w:val="28"/>
          <w:szCs w:val="28"/>
        </w:rPr>
        <w:t>технології переробки і стандартизації продукці</w:t>
      </w:r>
      <w:r w:rsidR="00756992">
        <w:rPr>
          <w:rFonts w:ascii="Times New Roman" w:hAnsi="Times New Roman" w:cs="Times New Roman"/>
          <w:b/>
          <w:sz w:val="28"/>
          <w:szCs w:val="28"/>
        </w:rPr>
        <w:t>ї</w:t>
      </w:r>
      <w:r w:rsidR="00C809C6" w:rsidRPr="00C809C6">
        <w:rPr>
          <w:rFonts w:ascii="Times New Roman" w:hAnsi="Times New Roman" w:cs="Times New Roman"/>
          <w:b/>
          <w:sz w:val="28"/>
          <w:szCs w:val="28"/>
        </w:rPr>
        <w:t xml:space="preserve"> т</w:t>
      </w:r>
      <w:r w:rsidR="00756992">
        <w:rPr>
          <w:rFonts w:ascii="Times New Roman" w:hAnsi="Times New Roman" w:cs="Times New Roman"/>
          <w:b/>
          <w:sz w:val="28"/>
          <w:szCs w:val="28"/>
        </w:rPr>
        <w:t>в</w:t>
      </w:r>
      <w:r w:rsidR="00C809C6" w:rsidRPr="00C809C6">
        <w:rPr>
          <w:rFonts w:ascii="Times New Roman" w:hAnsi="Times New Roman" w:cs="Times New Roman"/>
          <w:b/>
          <w:sz w:val="28"/>
          <w:szCs w:val="28"/>
        </w:rPr>
        <w:t>аринництва</w:t>
      </w:r>
    </w:p>
    <w:p w:rsidR="0072219F" w:rsidRDefault="0072219F" w:rsidP="0072219F">
      <w:pPr>
        <w:spacing w:after="0"/>
        <w:ind w:firstLine="709"/>
        <w:jc w:val="both"/>
      </w:pPr>
      <w:r>
        <w:rPr>
          <w:rFonts w:ascii="Times New Roman" w:hAnsi="Times New Roman" w:cs="Times New Roman"/>
          <w:sz w:val="26"/>
          <w:szCs w:val="26"/>
        </w:rPr>
        <w:t>вход</w:t>
      </w:r>
      <w:r w:rsidR="00C809C6">
        <w:rPr>
          <w:rFonts w:ascii="Times New Roman" w:hAnsi="Times New Roman" w:cs="Times New Roman"/>
          <w:sz w:val="26"/>
          <w:szCs w:val="26"/>
        </w:rPr>
        <w:t>и</w:t>
      </w:r>
      <w:r>
        <w:rPr>
          <w:rFonts w:ascii="Times New Roman" w:hAnsi="Times New Roman" w:cs="Times New Roman"/>
          <w:sz w:val="26"/>
          <w:szCs w:val="26"/>
        </w:rPr>
        <w:t>ть до складу факульт</w:t>
      </w:r>
      <w:r w:rsidR="00C809C6">
        <w:rPr>
          <w:rFonts w:ascii="Times New Roman" w:hAnsi="Times New Roman" w:cs="Times New Roman"/>
          <w:sz w:val="26"/>
          <w:szCs w:val="26"/>
        </w:rPr>
        <w:t>ету</w:t>
      </w:r>
      <w:r w:rsidR="00C809C6" w:rsidRPr="00C809C6">
        <w:rPr>
          <w:rFonts w:ascii="Times New Roman" w:hAnsi="Times New Roman" w:cs="Times New Roman"/>
          <w:b/>
          <w:sz w:val="28"/>
          <w:szCs w:val="28"/>
        </w:rPr>
        <w:t xml:space="preserve"> технології </w:t>
      </w:r>
      <w:r w:rsidR="00C809C6">
        <w:rPr>
          <w:rFonts w:ascii="Times New Roman" w:hAnsi="Times New Roman" w:cs="Times New Roman"/>
          <w:b/>
          <w:sz w:val="28"/>
          <w:szCs w:val="28"/>
        </w:rPr>
        <w:t xml:space="preserve"> виробництва і </w:t>
      </w:r>
      <w:r w:rsidR="00C809C6" w:rsidRPr="00C809C6">
        <w:rPr>
          <w:rFonts w:ascii="Times New Roman" w:hAnsi="Times New Roman" w:cs="Times New Roman"/>
          <w:b/>
          <w:sz w:val="28"/>
          <w:szCs w:val="28"/>
        </w:rPr>
        <w:t>переробки  продукці</w:t>
      </w:r>
      <w:r w:rsidR="00C809C6">
        <w:rPr>
          <w:rFonts w:ascii="Times New Roman" w:hAnsi="Times New Roman" w:cs="Times New Roman"/>
          <w:b/>
          <w:sz w:val="28"/>
          <w:szCs w:val="28"/>
        </w:rPr>
        <w:t>ї</w:t>
      </w:r>
      <w:r w:rsidR="00C809C6" w:rsidRPr="00C809C6">
        <w:rPr>
          <w:rFonts w:ascii="Times New Roman" w:hAnsi="Times New Roman" w:cs="Times New Roman"/>
          <w:b/>
          <w:sz w:val="28"/>
          <w:szCs w:val="28"/>
        </w:rPr>
        <w:t xml:space="preserve"> т</w:t>
      </w:r>
      <w:r w:rsidR="00756992">
        <w:rPr>
          <w:rFonts w:ascii="Times New Roman" w:hAnsi="Times New Roman" w:cs="Times New Roman"/>
          <w:b/>
          <w:sz w:val="28"/>
          <w:szCs w:val="28"/>
        </w:rPr>
        <w:t>в</w:t>
      </w:r>
      <w:r w:rsidR="00C809C6" w:rsidRPr="00C809C6">
        <w:rPr>
          <w:rFonts w:ascii="Times New Roman" w:hAnsi="Times New Roman" w:cs="Times New Roman"/>
          <w:b/>
          <w:sz w:val="28"/>
          <w:szCs w:val="28"/>
        </w:rPr>
        <w:t>аринництва</w:t>
      </w:r>
    </w:p>
    <w:p w:rsidR="0072219F" w:rsidRDefault="0072219F" w:rsidP="0072219F">
      <w:pPr>
        <w:pStyle w:val="50"/>
        <w:shd w:val="clear" w:color="auto" w:fill="auto"/>
        <w:tabs>
          <w:tab w:val="left" w:pos="1162"/>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1.9. Фінансова діяльність кафедри здійснюється згідно з чинним законодавством та в рамках виділених бюджетних і залучених позабюджетних коштів.</w:t>
      </w:r>
    </w:p>
    <w:p w:rsidR="0072219F" w:rsidRDefault="0072219F" w:rsidP="0072219F">
      <w:pPr>
        <w:pStyle w:val="50"/>
        <w:shd w:val="clear" w:color="auto" w:fill="auto"/>
        <w:tabs>
          <w:tab w:val="left" w:pos="1162"/>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1.10. Контроль за діяльністю кафедри здійснює декан факультету, в структурі якого вона перебуває.</w:t>
      </w:r>
    </w:p>
    <w:p w:rsidR="0072219F" w:rsidRDefault="0072219F" w:rsidP="0072219F">
      <w:pPr>
        <w:pStyle w:val="50"/>
        <w:shd w:val="clear" w:color="auto" w:fill="auto"/>
        <w:tabs>
          <w:tab w:val="left" w:pos="1162"/>
        </w:tabs>
        <w:spacing w:before="0" w:after="0" w:line="276" w:lineRule="auto"/>
        <w:ind w:firstLine="709"/>
        <w:rPr>
          <w:rFonts w:ascii="Times New Roman" w:hAnsi="Times New Roman" w:cs="Times New Roman"/>
          <w:sz w:val="26"/>
          <w:szCs w:val="26"/>
        </w:rPr>
      </w:pPr>
    </w:p>
    <w:p w:rsidR="0072219F" w:rsidRDefault="0072219F" w:rsidP="0072219F">
      <w:pPr>
        <w:pStyle w:val="50"/>
        <w:shd w:val="clear" w:color="auto" w:fill="auto"/>
        <w:tabs>
          <w:tab w:val="left" w:pos="1190"/>
        </w:tabs>
        <w:spacing w:before="0" w:after="0" w:line="276" w:lineRule="auto"/>
        <w:jc w:val="center"/>
        <w:rPr>
          <w:rStyle w:val="5"/>
          <w:rFonts w:ascii="Times New Roman" w:hAnsi="Times New Roman" w:cs="Times New Roman"/>
          <w:b/>
          <w:sz w:val="26"/>
          <w:szCs w:val="26"/>
          <w:lang w:eastAsia="uk-UA"/>
        </w:rPr>
      </w:pPr>
      <w:r>
        <w:rPr>
          <w:rStyle w:val="5"/>
          <w:rFonts w:ascii="Times New Roman" w:hAnsi="Times New Roman" w:cs="Times New Roman"/>
          <w:sz w:val="26"/>
          <w:szCs w:val="26"/>
          <w:lang w:eastAsia="uk-UA"/>
        </w:rPr>
        <w:t>2. Структура та керівництво кафедри</w:t>
      </w:r>
      <w:r w:rsidR="00756992" w:rsidRPr="00756992">
        <w:rPr>
          <w:rFonts w:ascii="Times New Roman" w:hAnsi="Times New Roman" w:cs="Times New Roman"/>
          <w:b/>
          <w:sz w:val="28"/>
          <w:szCs w:val="28"/>
        </w:rPr>
        <w:t xml:space="preserve"> </w:t>
      </w:r>
      <w:r w:rsidR="00756992" w:rsidRPr="00C809C6">
        <w:rPr>
          <w:rFonts w:ascii="Times New Roman" w:hAnsi="Times New Roman" w:cs="Times New Roman"/>
          <w:b/>
          <w:sz w:val="28"/>
          <w:szCs w:val="28"/>
        </w:rPr>
        <w:t>технології переробки і станд</w:t>
      </w:r>
      <w:r w:rsidR="00756992">
        <w:rPr>
          <w:rFonts w:ascii="Times New Roman" w:hAnsi="Times New Roman" w:cs="Times New Roman"/>
          <w:b/>
          <w:sz w:val="28"/>
          <w:szCs w:val="28"/>
        </w:rPr>
        <w:t xml:space="preserve">артизації продукції </w:t>
      </w:r>
      <w:r w:rsidR="00756992" w:rsidRPr="00C809C6">
        <w:rPr>
          <w:rFonts w:ascii="Times New Roman" w:hAnsi="Times New Roman" w:cs="Times New Roman"/>
          <w:b/>
          <w:sz w:val="28"/>
          <w:szCs w:val="28"/>
        </w:rPr>
        <w:t>т</w:t>
      </w:r>
      <w:r w:rsidR="00756992">
        <w:rPr>
          <w:rFonts w:ascii="Times New Roman" w:hAnsi="Times New Roman" w:cs="Times New Roman"/>
          <w:b/>
          <w:sz w:val="28"/>
          <w:szCs w:val="28"/>
        </w:rPr>
        <w:t>в</w:t>
      </w:r>
      <w:r w:rsidR="00756992" w:rsidRPr="00C809C6">
        <w:rPr>
          <w:rFonts w:ascii="Times New Roman" w:hAnsi="Times New Roman" w:cs="Times New Roman"/>
          <w:b/>
          <w:sz w:val="28"/>
          <w:szCs w:val="28"/>
        </w:rPr>
        <w:t>аринництва</w:t>
      </w:r>
    </w:p>
    <w:p w:rsidR="0072219F" w:rsidRDefault="0072219F" w:rsidP="0072219F">
      <w:pPr>
        <w:pStyle w:val="50"/>
        <w:shd w:val="clear" w:color="auto" w:fill="auto"/>
        <w:tabs>
          <w:tab w:val="left" w:pos="1190"/>
        </w:tabs>
        <w:spacing w:before="0" w:after="0" w:line="276" w:lineRule="auto"/>
        <w:ind w:firstLine="709"/>
        <w:rPr>
          <w:rStyle w:val="5"/>
          <w:rFonts w:ascii="Times New Roman" w:hAnsi="Times New Roman" w:cs="Times New Roman"/>
          <w:sz w:val="26"/>
          <w:szCs w:val="26"/>
          <w:lang w:eastAsia="uk-UA"/>
        </w:rPr>
      </w:pPr>
      <w:r>
        <w:rPr>
          <w:rFonts w:ascii="Times New Roman" w:hAnsi="Times New Roman" w:cs="Times New Roman"/>
          <w:sz w:val="26"/>
          <w:szCs w:val="26"/>
        </w:rPr>
        <w:t>2.1. Організація роботи кафедри є важливою складовою функціонування факультету та включає навчальну, методичну, наукову та організаційну роботу.</w:t>
      </w:r>
    </w:p>
    <w:p w:rsidR="0072219F" w:rsidRDefault="0072219F" w:rsidP="0072219F">
      <w:pPr>
        <w:pStyle w:val="50"/>
        <w:shd w:val="clear" w:color="auto" w:fill="auto"/>
        <w:tabs>
          <w:tab w:val="left" w:pos="1190"/>
        </w:tabs>
        <w:spacing w:before="0" w:after="0" w:line="276" w:lineRule="auto"/>
        <w:ind w:firstLine="709"/>
      </w:pPr>
      <w:r>
        <w:rPr>
          <w:rStyle w:val="5"/>
          <w:rFonts w:ascii="Times New Roman" w:hAnsi="Times New Roman" w:cs="Times New Roman"/>
          <w:sz w:val="26"/>
          <w:szCs w:val="26"/>
          <w:lang w:eastAsia="uk-UA"/>
        </w:rPr>
        <w:t xml:space="preserve">2.2. До структури кафедри можуть входити навчальні лабораторії, кабінети та </w:t>
      </w:r>
      <w:r>
        <w:rPr>
          <w:rStyle w:val="5"/>
          <w:rFonts w:ascii="Times New Roman" w:hAnsi="Times New Roman" w:cs="Times New Roman"/>
          <w:sz w:val="26"/>
          <w:szCs w:val="26"/>
          <w:lang w:eastAsia="uk-UA"/>
        </w:rPr>
        <w:lastRenderedPageBreak/>
        <w:t>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72219F" w:rsidRDefault="00C809C6" w:rsidP="0072219F">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навчальні лабораторії</w:t>
      </w:r>
      <w:r w:rsidR="0072219F">
        <w:rPr>
          <w:rFonts w:ascii="Times New Roman" w:hAnsi="Times New Roman" w:cs="Times New Roman"/>
          <w:sz w:val="26"/>
          <w:szCs w:val="26"/>
        </w:rPr>
        <w:t xml:space="preserve">; </w:t>
      </w:r>
    </w:p>
    <w:p w:rsidR="0072219F" w:rsidRDefault="0072219F" w:rsidP="0072219F">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кабінети науково-педагогічних працівників;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2.5. Питання організації </w:t>
      </w:r>
      <w:r>
        <w:rPr>
          <w:rStyle w:val="5"/>
          <w:rFonts w:ascii="Times New Roman" w:hAnsi="Times New Roman" w:cs="Times New Roman"/>
          <w:sz w:val="26"/>
          <w:szCs w:val="26"/>
          <w:lang w:eastAsia="uk-UA"/>
        </w:rPr>
        <w:t>навчальної, методичної, наукової, організаційної та інших видів робіт</w:t>
      </w:r>
      <w:r>
        <w:rPr>
          <w:rFonts w:ascii="Times New Roman" w:hAnsi="Times New Roman" w:cs="Times New Roman"/>
          <w:sz w:val="26"/>
          <w:szCs w:val="26"/>
        </w:rPr>
        <w:t>, що мають кафедральний характер, можуть розглядатися і обговорюватися на спільних засіданнях кафедр факультету.</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2.6. Розподіл обов’язків між працівниками кафедри щорічно затверджується на засіданні кафедри.</w:t>
      </w:r>
    </w:p>
    <w:p w:rsidR="0072219F" w:rsidRDefault="0072219F" w:rsidP="0072219F">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2.7. Кафедру очолює завідувач. Керівник кафедри обирається за конкурсом таємним голосуванням вченою радою Університету строком на п’ять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перебувати на посаді більше як два строки. </w:t>
      </w:r>
    </w:p>
    <w:p w:rsidR="0072219F" w:rsidRDefault="0072219F" w:rsidP="0072219F">
      <w:pPr>
        <w:spacing w:after="0"/>
        <w:ind w:firstLine="709"/>
        <w:jc w:val="both"/>
        <w:rPr>
          <w:rStyle w:val="1"/>
          <w:sz w:val="26"/>
          <w:szCs w:val="26"/>
          <w:lang w:val="ru-RU" w:eastAsia="uk-UA"/>
        </w:rPr>
      </w:pPr>
      <w:r>
        <w:rPr>
          <w:rFonts w:ascii="Times New Roman" w:hAnsi="Times New Roman" w:cs="Times New Roman"/>
          <w:sz w:val="26"/>
          <w:szCs w:val="26"/>
        </w:rPr>
        <w:t>2.8. У</w:t>
      </w:r>
      <w:r>
        <w:rPr>
          <w:rStyle w:val="1"/>
          <w:sz w:val="26"/>
          <w:szCs w:val="26"/>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72219F" w:rsidRDefault="0072219F" w:rsidP="0072219F">
      <w:pPr>
        <w:spacing w:after="0"/>
        <w:ind w:firstLine="709"/>
        <w:jc w:val="both"/>
        <w:rPr>
          <w:rStyle w:val="1"/>
          <w:sz w:val="26"/>
          <w:szCs w:val="26"/>
          <w:lang w:eastAsia="uk-UA"/>
        </w:rPr>
      </w:pPr>
      <w:r>
        <w:rPr>
          <w:rStyle w:val="1"/>
          <w:sz w:val="26"/>
          <w:szCs w:val="26"/>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72219F" w:rsidRDefault="0072219F" w:rsidP="0072219F">
      <w:pPr>
        <w:spacing w:after="0"/>
        <w:ind w:firstLine="709"/>
        <w:jc w:val="both"/>
        <w:rPr>
          <w:rStyle w:val="5"/>
          <w:rFonts w:ascii="Times New Roman" w:hAnsi="Times New Roman" w:cs="Times New Roman"/>
          <w:sz w:val="26"/>
          <w:szCs w:val="26"/>
        </w:rPr>
      </w:pPr>
      <w:r>
        <w:rPr>
          <w:rStyle w:val="1"/>
          <w:sz w:val="26"/>
          <w:szCs w:val="26"/>
          <w:lang w:eastAsia="uk-UA"/>
        </w:rPr>
        <w:t>2.10. </w:t>
      </w:r>
      <w:r>
        <w:rPr>
          <w:rStyle w:val="5"/>
          <w:rFonts w:ascii="Times New Roman" w:hAnsi="Times New Roman" w:cs="Times New Roman"/>
          <w:sz w:val="26"/>
          <w:szCs w:val="26"/>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72219F" w:rsidRDefault="0072219F" w:rsidP="0072219F">
      <w:pPr>
        <w:spacing w:after="0"/>
        <w:ind w:firstLine="709"/>
        <w:jc w:val="both"/>
      </w:pPr>
      <w:r>
        <w:rPr>
          <w:rStyle w:val="5"/>
          <w:rFonts w:ascii="Times New Roman" w:hAnsi="Times New Roman" w:cs="Times New Roman"/>
          <w:sz w:val="26"/>
          <w:szCs w:val="26"/>
          <w:lang w:eastAsia="uk-UA"/>
        </w:rPr>
        <w:t>2.1</w:t>
      </w:r>
      <w:r>
        <w:rPr>
          <w:rStyle w:val="5"/>
          <w:rFonts w:ascii="Times New Roman" w:hAnsi="Times New Roman" w:cs="Times New Roman"/>
          <w:sz w:val="26"/>
          <w:szCs w:val="26"/>
          <w:lang w:val="ru-RU" w:eastAsia="uk-UA"/>
        </w:rPr>
        <w:t>1</w:t>
      </w:r>
      <w:r>
        <w:rPr>
          <w:rStyle w:val="5"/>
          <w:rFonts w:ascii="Times New Roman" w:hAnsi="Times New Roman" w:cs="Times New Roman"/>
          <w:sz w:val="26"/>
          <w:szCs w:val="26"/>
          <w:lang w:eastAsia="uk-UA"/>
        </w:rPr>
        <w:t>. Обов’язки завідувача кафедри є додатковими до викладацької посади. Завідувач кафедри є штатним співробітником університету, він укладає з ректором університету додаткову угоду до основного контракту.</w:t>
      </w:r>
    </w:p>
    <w:p w:rsidR="0072219F" w:rsidRDefault="0072219F" w:rsidP="0072219F">
      <w:pPr>
        <w:spacing w:after="0"/>
        <w:ind w:firstLine="709"/>
        <w:jc w:val="both"/>
        <w:rPr>
          <w:rStyle w:val="5"/>
          <w:rFonts w:ascii="Times New Roman" w:hAnsi="Times New Roman" w:cs="Times New Roman"/>
          <w:b/>
          <w:i/>
          <w:sz w:val="26"/>
          <w:szCs w:val="26"/>
          <w:lang w:eastAsia="uk-UA"/>
        </w:rPr>
      </w:pPr>
      <w:r>
        <w:rPr>
          <w:rFonts w:ascii="Times New Roman" w:hAnsi="Times New Roman" w:cs="Times New Roman"/>
          <w:sz w:val="26"/>
          <w:szCs w:val="26"/>
        </w:rPr>
        <w:lastRenderedPageBreak/>
        <w:t>2.1</w:t>
      </w:r>
      <w:r>
        <w:rPr>
          <w:rFonts w:ascii="Times New Roman" w:hAnsi="Times New Roman" w:cs="Times New Roman"/>
          <w:sz w:val="26"/>
          <w:szCs w:val="26"/>
          <w:lang w:val="en-US"/>
        </w:rPr>
        <w:t>2</w:t>
      </w:r>
      <w:r>
        <w:rPr>
          <w:rFonts w:ascii="Times New Roman" w:hAnsi="Times New Roman" w:cs="Times New Roman"/>
          <w:sz w:val="26"/>
          <w:szCs w:val="26"/>
        </w:rPr>
        <w:t>. </w:t>
      </w:r>
      <w:r>
        <w:rPr>
          <w:rStyle w:val="51"/>
          <w:sz w:val="26"/>
          <w:szCs w:val="26"/>
          <w:lang w:eastAsia="uk-UA"/>
        </w:rPr>
        <w:t>Обов’язки завідувача кафедри:</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здійснює розрахунок навчального навантаження і керує розподілом навчального навантаження між викладачами кафедри;</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контролює якість підготовки аспірантів, , здобувачів кафедри;</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організує підтримку зв’язків з випускниками;</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72219F" w:rsidRDefault="0072219F" w:rsidP="0072219F">
      <w:pPr>
        <w:pStyle w:val="a6"/>
        <w:numPr>
          <w:ilvl w:val="0"/>
          <w:numId w:val="2"/>
        </w:numPr>
        <w:tabs>
          <w:tab w:val="left" w:pos="851"/>
        </w:tabs>
        <w:spacing w:after="0"/>
        <w:ind w:left="0" w:firstLine="567"/>
        <w:jc w:val="both"/>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співпрацює на організаційно-методичному рівні з науково-методичними комісіями МОНУ;</w:t>
      </w:r>
    </w:p>
    <w:p w:rsidR="0072219F" w:rsidRDefault="0072219F" w:rsidP="0072219F">
      <w:pPr>
        <w:pStyle w:val="a6"/>
        <w:numPr>
          <w:ilvl w:val="0"/>
          <w:numId w:val="2"/>
        </w:numPr>
        <w:tabs>
          <w:tab w:val="left" w:pos="851"/>
        </w:tabs>
        <w:spacing w:after="0"/>
        <w:ind w:left="0" w:firstLine="567"/>
        <w:jc w:val="both"/>
        <w:rPr>
          <w:rStyle w:val="1"/>
          <w:sz w:val="26"/>
          <w:szCs w:val="26"/>
        </w:rPr>
      </w:pPr>
      <w:r>
        <w:rPr>
          <w:rStyle w:val="5"/>
          <w:rFonts w:ascii="Times New Roman" w:hAnsi="Times New Roman" w:cs="Times New Roman"/>
          <w:sz w:val="26"/>
          <w:szCs w:val="26"/>
          <w:lang w:eastAsia="uk-UA"/>
        </w:rPr>
        <w:t>несе відповідальність за сприятливу психологічну атмосферу в колективі</w:t>
      </w:r>
      <w:r>
        <w:rPr>
          <w:rStyle w:val="1"/>
          <w:sz w:val="26"/>
          <w:szCs w:val="26"/>
          <w:lang w:eastAsia="uk-UA"/>
        </w:rPr>
        <w:t>.</w:t>
      </w:r>
    </w:p>
    <w:p w:rsidR="0072219F" w:rsidRDefault="0072219F" w:rsidP="0072219F">
      <w:pPr>
        <w:pStyle w:val="50"/>
        <w:shd w:val="clear" w:color="auto" w:fill="auto"/>
        <w:tabs>
          <w:tab w:val="left" w:pos="1162"/>
        </w:tabs>
        <w:spacing w:before="0" w:after="0" w:line="276" w:lineRule="auto"/>
        <w:ind w:firstLine="709"/>
      </w:pPr>
      <w:r>
        <w:rPr>
          <w:rStyle w:val="5"/>
          <w:rFonts w:ascii="Times New Roman" w:hAnsi="Times New Roman" w:cs="Times New Roman"/>
          <w:sz w:val="26"/>
          <w:szCs w:val="26"/>
          <w:lang w:eastAsia="uk-UA"/>
        </w:rPr>
        <w:t>2.1</w:t>
      </w:r>
      <w:r>
        <w:rPr>
          <w:rStyle w:val="5"/>
          <w:rFonts w:ascii="Times New Roman" w:hAnsi="Times New Roman" w:cs="Times New Roman"/>
          <w:sz w:val="26"/>
          <w:szCs w:val="26"/>
          <w:lang w:val="ru-RU" w:eastAsia="uk-UA"/>
        </w:rPr>
        <w:t>3</w:t>
      </w:r>
      <w:r>
        <w:rPr>
          <w:rStyle w:val="5"/>
          <w:rFonts w:ascii="Times New Roman" w:hAnsi="Times New Roman" w:cs="Times New Roman"/>
          <w:sz w:val="26"/>
          <w:szCs w:val="26"/>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72219F" w:rsidRDefault="0072219F" w:rsidP="0072219F">
      <w:pPr>
        <w:pStyle w:val="a4"/>
        <w:shd w:val="clear" w:color="auto" w:fill="auto"/>
        <w:tabs>
          <w:tab w:val="left" w:pos="898"/>
        </w:tabs>
        <w:spacing w:before="0" w:line="276" w:lineRule="auto"/>
        <w:jc w:val="center"/>
        <w:rPr>
          <w:b/>
          <w:sz w:val="26"/>
          <w:szCs w:val="26"/>
        </w:rPr>
      </w:pPr>
    </w:p>
    <w:p w:rsidR="0072219F" w:rsidRDefault="0072219F" w:rsidP="0072219F">
      <w:pPr>
        <w:pStyle w:val="a4"/>
        <w:shd w:val="clear" w:color="auto" w:fill="auto"/>
        <w:tabs>
          <w:tab w:val="left" w:pos="898"/>
        </w:tabs>
        <w:spacing w:before="0" w:line="276" w:lineRule="auto"/>
        <w:jc w:val="center"/>
        <w:rPr>
          <w:b/>
          <w:sz w:val="26"/>
          <w:szCs w:val="26"/>
        </w:rPr>
      </w:pPr>
      <w:r>
        <w:rPr>
          <w:b/>
          <w:sz w:val="26"/>
          <w:szCs w:val="26"/>
        </w:rPr>
        <w:t>3. Права та відповідальність кафедри</w:t>
      </w:r>
    </w:p>
    <w:p w:rsidR="0072219F" w:rsidRDefault="0072219F" w:rsidP="0072219F">
      <w:pPr>
        <w:pStyle w:val="a4"/>
        <w:shd w:val="clear" w:color="auto" w:fill="auto"/>
        <w:tabs>
          <w:tab w:val="left" w:pos="898"/>
        </w:tabs>
        <w:spacing w:before="0" w:line="276" w:lineRule="auto"/>
        <w:ind w:firstLine="709"/>
        <w:rPr>
          <w:sz w:val="26"/>
          <w:szCs w:val="26"/>
        </w:rPr>
      </w:pPr>
      <w:r>
        <w:rPr>
          <w:sz w:val="26"/>
          <w:szCs w:val="26"/>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w:t>
      </w:r>
      <w:r>
        <w:rPr>
          <w:sz w:val="26"/>
          <w:szCs w:val="26"/>
        </w:rPr>
        <w:lastRenderedPageBreak/>
        <w:t xml:space="preserve">врахуванням можливостей сучасних інформаційних технологій. </w:t>
      </w:r>
    </w:p>
    <w:p w:rsidR="0072219F" w:rsidRDefault="0072219F" w:rsidP="0072219F">
      <w:pPr>
        <w:pStyle w:val="a4"/>
        <w:shd w:val="clear" w:color="auto" w:fill="auto"/>
        <w:tabs>
          <w:tab w:val="left" w:pos="898"/>
        </w:tabs>
        <w:spacing w:before="0" w:line="276" w:lineRule="auto"/>
        <w:ind w:firstLine="709"/>
        <w:rPr>
          <w:sz w:val="26"/>
          <w:szCs w:val="26"/>
        </w:rPr>
      </w:pPr>
      <w:r>
        <w:rPr>
          <w:sz w:val="26"/>
          <w:szCs w:val="26"/>
        </w:rPr>
        <w:t xml:space="preserve">3.2. Кафедра має право: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приймати участь у розробці навчальних планів;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встановлювати теми дипломних і курсових проектів (робіт);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брати участь у роботі методичних комісій факультетів та вносити на їх розгляд відповідні рішення;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розподіляти і затверджувати навчальне навантаження викладачів кафедри відповідно до Закону України «Про вищу освіту»;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заслуховувати на своїх засіданнях звіти викладачів про навчальну, методичну, наукову, виховну та інші види робіт;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видавати навчально-методичну літературу за профілем діяльності кафедри;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надавати допомогу кураторам академічних груп;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самостійно вести листування з відповідними установами та організаціями, іншими ВНЗ в рамках встановлення зв’язків та розширення академічної мобільності студентів та викладачів;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надавати платні послуги в межах чинного законодавства; </w:t>
      </w:r>
    </w:p>
    <w:p w:rsidR="0072219F" w:rsidRDefault="0072219F" w:rsidP="0072219F">
      <w:pPr>
        <w:pStyle w:val="a4"/>
        <w:numPr>
          <w:ilvl w:val="0"/>
          <w:numId w:val="3"/>
        </w:numPr>
        <w:shd w:val="clear" w:color="auto" w:fill="auto"/>
        <w:tabs>
          <w:tab w:val="left" w:pos="851"/>
        </w:tabs>
        <w:spacing w:before="0" w:line="276" w:lineRule="auto"/>
        <w:ind w:left="0" w:firstLine="567"/>
        <w:rPr>
          <w:sz w:val="26"/>
          <w:szCs w:val="26"/>
        </w:rPr>
      </w:pPr>
      <w:r>
        <w:rPr>
          <w:sz w:val="26"/>
          <w:szCs w:val="26"/>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72219F" w:rsidRDefault="0072219F" w:rsidP="0072219F">
      <w:pPr>
        <w:pStyle w:val="a4"/>
        <w:shd w:val="clear" w:color="auto" w:fill="auto"/>
        <w:tabs>
          <w:tab w:val="left" w:pos="898"/>
        </w:tabs>
        <w:spacing w:before="0" w:line="276" w:lineRule="auto"/>
        <w:ind w:firstLine="709"/>
        <w:rPr>
          <w:sz w:val="26"/>
          <w:szCs w:val="26"/>
        </w:rPr>
      </w:pPr>
      <w:r>
        <w:rPr>
          <w:sz w:val="26"/>
          <w:szCs w:val="26"/>
        </w:rPr>
        <w:t xml:space="preserve">3.3. Кафедра несе відповідальність за: </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невиконання покладених на неї завдань і функцій;</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 xml:space="preserve">підготовку студентів з рівнем знань, який не відповідає вимогам державних стандартів вищої освіти; </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 xml:space="preserve">порушення прав і академічних свобод студентів; </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незабезпечення охорони життя і здоров’я студентів;</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72219F" w:rsidRDefault="0072219F" w:rsidP="0072219F">
      <w:pPr>
        <w:pStyle w:val="a4"/>
        <w:numPr>
          <w:ilvl w:val="0"/>
          <w:numId w:val="4"/>
        </w:numPr>
        <w:shd w:val="clear" w:color="auto" w:fill="auto"/>
        <w:tabs>
          <w:tab w:val="left" w:pos="898"/>
        </w:tabs>
        <w:spacing w:before="0" w:line="276" w:lineRule="auto"/>
        <w:ind w:left="0" w:firstLine="567"/>
        <w:rPr>
          <w:sz w:val="26"/>
          <w:szCs w:val="26"/>
        </w:rPr>
      </w:pPr>
      <w:r>
        <w:rPr>
          <w:sz w:val="26"/>
          <w:szCs w:val="26"/>
        </w:rPr>
        <w:t xml:space="preserve">зберігання конфіденційної інформації. </w:t>
      </w:r>
    </w:p>
    <w:p w:rsidR="0072219F" w:rsidRDefault="0072219F" w:rsidP="0072219F">
      <w:pPr>
        <w:pStyle w:val="a4"/>
        <w:shd w:val="clear" w:color="auto" w:fill="auto"/>
        <w:tabs>
          <w:tab w:val="left" w:pos="898"/>
        </w:tabs>
        <w:spacing w:before="0" w:line="276" w:lineRule="auto"/>
        <w:ind w:firstLine="709"/>
        <w:rPr>
          <w:sz w:val="26"/>
          <w:szCs w:val="26"/>
        </w:rPr>
      </w:pPr>
      <w:r>
        <w:rPr>
          <w:sz w:val="26"/>
          <w:szCs w:val="26"/>
        </w:rPr>
        <w:t xml:space="preserve">3.4. Колектив кафедри несе відповідальність за неналежне виконання своїх </w:t>
      </w:r>
      <w:r>
        <w:rPr>
          <w:sz w:val="26"/>
          <w:szCs w:val="26"/>
        </w:rPr>
        <w:lastRenderedPageBreak/>
        <w:t xml:space="preserve">посадових обов’язків згідно чинного законодавства України. </w:t>
      </w:r>
    </w:p>
    <w:p w:rsidR="0072219F" w:rsidRDefault="0072219F" w:rsidP="0072219F">
      <w:pPr>
        <w:pStyle w:val="a4"/>
        <w:shd w:val="clear" w:color="auto" w:fill="auto"/>
        <w:tabs>
          <w:tab w:val="left" w:pos="898"/>
        </w:tabs>
        <w:spacing w:before="0" w:line="276" w:lineRule="auto"/>
        <w:ind w:firstLine="709"/>
        <w:rPr>
          <w:rStyle w:val="5"/>
          <w:rFonts w:ascii="Times New Roman" w:hAnsi="Times New Roman" w:cs="Times New Roman"/>
          <w:sz w:val="26"/>
          <w:szCs w:val="26"/>
        </w:rPr>
      </w:pPr>
    </w:p>
    <w:p w:rsidR="0072219F" w:rsidRDefault="0072219F" w:rsidP="0072219F">
      <w:pPr>
        <w:pStyle w:val="50"/>
        <w:shd w:val="clear" w:color="auto" w:fill="auto"/>
        <w:tabs>
          <w:tab w:val="left" w:pos="1162"/>
        </w:tabs>
        <w:spacing w:before="0" w:after="0" w:line="276" w:lineRule="auto"/>
        <w:jc w:val="center"/>
        <w:rPr>
          <w:b/>
        </w:rPr>
      </w:pPr>
      <w:r>
        <w:rPr>
          <w:rFonts w:ascii="Times New Roman" w:hAnsi="Times New Roman" w:cs="Times New Roman"/>
          <w:b/>
          <w:sz w:val="26"/>
          <w:szCs w:val="26"/>
        </w:rPr>
        <w:t>4. Основні завдання та функції кафедри</w:t>
      </w:r>
    </w:p>
    <w:p w:rsidR="0072219F" w:rsidRDefault="0072219F" w:rsidP="0072219F">
      <w:pPr>
        <w:pStyle w:val="50"/>
        <w:shd w:val="clear" w:color="auto" w:fill="auto"/>
        <w:tabs>
          <w:tab w:val="left" w:pos="1162"/>
        </w:tabs>
        <w:spacing w:before="0" w:after="0" w:line="276" w:lineRule="auto"/>
        <w:ind w:firstLine="709"/>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 xml:space="preserve">4.1. Головними </w:t>
      </w:r>
      <w:r>
        <w:rPr>
          <w:rStyle w:val="51"/>
          <w:sz w:val="26"/>
          <w:szCs w:val="26"/>
          <w:lang w:eastAsia="uk-UA"/>
        </w:rPr>
        <w:t>завданнями</w:t>
      </w:r>
      <w:r>
        <w:rPr>
          <w:rStyle w:val="5"/>
          <w:rFonts w:ascii="Times New Roman" w:hAnsi="Times New Roman" w:cs="Times New Roman"/>
          <w:sz w:val="26"/>
          <w:szCs w:val="26"/>
          <w:lang w:eastAsia="uk-UA"/>
        </w:rPr>
        <w:t xml:space="preserve"> кафедри</w:t>
      </w:r>
      <w:r w:rsidR="00C809C6" w:rsidRPr="00C809C6">
        <w:rPr>
          <w:rFonts w:ascii="Times New Roman" w:hAnsi="Times New Roman" w:cs="Times New Roman"/>
          <w:b/>
          <w:sz w:val="28"/>
          <w:szCs w:val="28"/>
        </w:rPr>
        <w:t xml:space="preserve"> технології переробки і стандартизації продукці</w:t>
      </w:r>
      <w:r w:rsidR="00756992">
        <w:rPr>
          <w:rFonts w:ascii="Times New Roman" w:hAnsi="Times New Roman" w:cs="Times New Roman"/>
          <w:b/>
          <w:sz w:val="28"/>
          <w:szCs w:val="28"/>
        </w:rPr>
        <w:t>ї</w:t>
      </w:r>
      <w:r w:rsidR="00C809C6" w:rsidRPr="00C809C6">
        <w:rPr>
          <w:rFonts w:ascii="Times New Roman" w:hAnsi="Times New Roman" w:cs="Times New Roman"/>
          <w:b/>
          <w:sz w:val="28"/>
          <w:szCs w:val="28"/>
        </w:rPr>
        <w:t xml:space="preserve"> т</w:t>
      </w:r>
      <w:r w:rsidR="0022405D">
        <w:rPr>
          <w:rFonts w:ascii="Times New Roman" w:hAnsi="Times New Roman" w:cs="Times New Roman"/>
          <w:b/>
          <w:sz w:val="28"/>
          <w:szCs w:val="28"/>
        </w:rPr>
        <w:t>в</w:t>
      </w:r>
      <w:bookmarkStart w:id="0" w:name="_GoBack"/>
      <w:bookmarkEnd w:id="0"/>
      <w:r w:rsidR="00C809C6" w:rsidRPr="00C809C6">
        <w:rPr>
          <w:rFonts w:ascii="Times New Roman" w:hAnsi="Times New Roman" w:cs="Times New Roman"/>
          <w:b/>
          <w:sz w:val="28"/>
          <w:szCs w:val="28"/>
        </w:rPr>
        <w:t>аринництва</w:t>
      </w:r>
      <w:r>
        <w:rPr>
          <w:rStyle w:val="5"/>
          <w:rFonts w:ascii="Times New Roman" w:hAnsi="Times New Roman" w:cs="Times New Roman"/>
          <w:sz w:val="26"/>
          <w:szCs w:val="26"/>
          <w:lang w:eastAsia="uk-UA"/>
        </w:rPr>
        <w:t xml:space="preserve"> є:</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створення умов для задоволення потреб студентів у підвищенні рівня професійних і культурних знань;</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підвищення кваліфікації персоналу кафедри;</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підвищення якості методичного забезпечення навчального процесу;</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розробка та впровадження нових технологій навчання;</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задоволення потреб підприємств і організацій в підвищенні кваліфікації їх персоналу;</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6"/>
          <w:szCs w:val="26"/>
          <w:lang w:eastAsia="uk-UA"/>
        </w:rPr>
      </w:pPr>
      <w:r>
        <w:rPr>
          <w:rStyle w:val="5"/>
          <w:rFonts w:ascii="Times New Roman" w:hAnsi="Times New Roman" w:cs="Times New Roman"/>
          <w:sz w:val="26"/>
          <w:szCs w:val="26"/>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72219F" w:rsidRDefault="0072219F" w:rsidP="0072219F">
      <w:pPr>
        <w:pStyle w:val="50"/>
        <w:numPr>
          <w:ilvl w:val="0"/>
          <w:numId w:val="5"/>
        </w:numPr>
        <w:shd w:val="clear" w:color="auto" w:fill="auto"/>
        <w:tabs>
          <w:tab w:val="left" w:pos="851"/>
          <w:tab w:val="left" w:pos="1162"/>
        </w:tabs>
        <w:spacing w:before="0" w:after="0" w:line="276" w:lineRule="auto"/>
        <w:ind w:left="0" w:firstLine="567"/>
      </w:pPr>
      <w:r>
        <w:rPr>
          <w:rStyle w:val="5"/>
          <w:rFonts w:ascii="Times New Roman" w:hAnsi="Times New Roman" w:cs="Times New Roman"/>
          <w:sz w:val="26"/>
          <w:szCs w:val="26"/>
          <w:lang w:eastAsia="uk-UA"/>
        </w:rPr>
        <w:t>розповсюдження наукових, технічних і культурних знань серед населення.</w:t>
      </w:r>
    </w:p>
    <w:p w:rsidR="0072219F" w:rsidRDefault="0072219F" w:rsidP="0072219F">
      <w:pPr>
        <w:pStyle w:val="50"/>
        <w:shd w:val="clear" w:color="auto" w:fill="auto"/>
        <w:tabs>
          <w:tab w:val="left" w:pos="1162"/>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4.2. </w:t>
      </w:r>
      <w:r>
        <w:rPr>
          <w:rStyle w:val="5"/>
          <w:rFonts w:ascii="Times New Roman" w:hAnsi="Times New Roman" w:cs="Times New Roman"/>
          <w:sz w:val="26"/>
          <w:szCs w:val="26"/>
          <w:lang w:eastAsia="uk-UA"/>
        </w:rPr>
        <w:t>Робота кафедри здійснюється за п’ятирічним планом та планом роботи на поточний рік, який охоплює навчальну, методичну, наукову, організаційну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72219F" w:rsidRDefault="0072219F" w:rsidP="0072219F">
      <w:pPr>
        <w:pStyle w:val="50"/>
        <w:shd w:val="clear" w:color="auto" w:fill="auto"/>
        <w:tabs>
          <w:tab w:val="left" w:pos="1162"/>
        </w:tabs>
        <w:spacing w:before="0" w:after="0" w:line="276" w:lineRule="auto"/>
        <w:ind w:firstLine="709"/>
        <w:rPr>
          <w:rStyle w:val="5"/>
          <w:rFonts w:ascii="Times New Roman" w:hAnsi="Times New Roman" w:cs="Times New Roman"/>
          <w:sz w:val="26"/>
          <w:szCs w:val="26"/>
        </w:rPr>
      </w:pPr>
      <w:r>
        <w:rPr>
          <w:rFonts w:ascii="Times New Roman" w:hAnsi="Times New Roman" w:cs="Times New Roman"/>
          <w:sz w:val="26"/>
          <w:szCs w:val="26"/>
        </w:rPr>
        <w:t>4.3. </w:t>
      </w:r>
      <w:r>
        <w:rPr>
          <w:rStyle w:val="5"/>
          <w:rFonts w:ascii="Times New Roman" w:hAnsi="Times New Roman" w:cs="Times New Roman"/>
          <w:sz w:val="26"/>
          <w:szCs w:val="26"/>
          <w:lang w:eastAsia="uk-UA"/>
        </w:rPr>
        <w:t xml:space="preserve">Кафедра </w:t>
      </w:r>
      <w:r w:rsidR="00C809C6" w:rsidRPr="00C809C6">
        <w:rPr>
          <w:rFonts w:ascii="Times New Roman" w:hAnsi="Times New Roman" w:cs="Times New Roman"/>
          <w:b/>
          <w:sz w:val="28"/>
          <w:szCs w:val="28"/>
        </w:rPr>
        <w:t>технології переробки і стандартизації продукці</w:t>
      </w:r>
      <w:r w:rsidR="000E59EE">
        <w:rPr>
          <w:rFonts w:ascii="Times New Roman" w:hAnsi="Times New Roman" w:cs="Times New Roman"/>
          <w:b/>
          <w:sz w:val="28"/>
          <w:szCs w:val="28"/>
        </w:rPr>
        <w:t>ї</w:t>
      </w:r>
      <w:r w:rsidR="00C809C6" w:rsidRPr="00C809C6">
        <w:rPr>
          <w:rFonts w:ascii="Times New Roman" w:hAnsi="Times New Roman" w:cs="Times New Roman"/>
          <w:b/>
          <w:sz w:val="28"/>
          <w:szCs w:val="28"/>
        </w:rPr>
        <w:t xml:space="preserve"> т</w:t>
      </w:r>
      <w:r w:rsidR="000E59EE">
        <w:rPr>
          <w:rFonts w:ascii="Times New Roman" w:hAnsi="Times New Roman" w:cs="Times New Roman"/>
          <w:b/>
          <w:sz w:val="28"/>
          <w:szCs w:val="28"/>
        </w:rPr>
        <w:t>в</w:t>
      </w:r>
      <w:r w:rsidR="00C809C6" w:rsidRPr="00C809C6">
        <w:rPr>
          <w:rFonts w:ascii="Times New Roman" w:hAnsi="Times New Roman" w:cs="Times New Roman"/>
          <w:b/>
          <w:sz w:val="28"/>
          <w:szCs w:val="28"/>
        </w:rPr>
        <w:t>аринництва</w:t>
      </w:r>
      <w:r w:rsidR="00C809C6">
        <w:rPr>
          <w:rStyle w:val="51"/>
          <w:sz w:val="26"/>
          <w:szCs w:val="26"/>
          <w:lang w:eastAsia="uk-UA"/>
        </w:rPr>
        <w:t xml:space="preserve"> </w:t>
      </w:r>
      <w:r>
        <w:rPr>
          <w:rStyle w:val="51"/>
          <w:sz w:val="26"/>
          <w:szCs w:val="26"/>
          <w:lang w:eastAsia="uk-UA"/>
        </w:rPr>
        <w:t>веде документацію згідно номенклатури справ</w:t>
      </w:r>
      <w:r>
        <w:rPr>
          <w:rStyle w:val="5"/>
          <w:rFonts w:ascii="Times New Roman" w:hAnsi="Times New Roman" w:cs="Times New Roman"/>
          <w:sz w:val="26"/>
          <w:szCs w:val="26"/>
          <w:lang w:eastAsia="uk-UA"/>
        </w:rPr>
        <w:t>.</w:t>
      </w:r>
    </w:p>
    <w:p w:rsidR="0072219F" w:rsidRDefault="0072219F" w:rsidP="0072219F">
      <w:pPr>
        <w:pStyle w:val="50"/>
        <w:shd w:val="clear" w:color="auto" w:fill="auto"/>
        <w:tabs>
          <w:tab w:val="left" w:pos="1162"/>
        </w:tabs>
        <w:spacing w:before="0" w:after="0" w:line="276" w:lineRule="auto"/>
        <w:ind w:firstLine="709"/>
      </w:pPr>
      <w:r>
        <w:rPr>
          <w:rStyle w:val="5"/>
          <w:rFonts w:ascii="Times New Roman" w:hAnsi="Times New Roman" w:cs="Times New Roman"/>
          <w:sz w:val="26"/>
          <w:szCs w:val="26"/>
        </w:rPr>
        <w:t>4.4. </w:t>
      </w:r>
      <w:r>
        <w:rPr>
          <w:rStyle w:val="1"/>
          <w:sz w:val="26"/>
          <w:szCs w:val="26"/>
          <w:lang w:eastAsia="uk-UA"/>
        </w:rPr>
        <w:t>Кафедра проводить усі види навчальних занять з дисциплін, які закріплені за нею, на всіх формах навчання для чого:</w:t>
      </w:r>
    </w:p>
    <w:p w:rsidR="0072219F" w:rsidRDefault="0072219F" w:rsidP="0072219F">
      <w:pPr>
        <w:pStyle w:val="a4"/>
        <w:numPr>
          <w:ilvl w:val="0"/>
          <w:numId w:val="6"/>
        </w:numPr>
        <w:shd w:val="clear" w:color="auto" w:fill="auto"/>
        <w:tabs>
          <w:tab w:val="left" w:pos="970"/>
        </w:tabs>
        <w:spacing w:before="0" w:line="276" w:lineRule="auto"/>
        <w:ind w:firstLine="709"/>
        <w:rPr>
          <w:sz w:val="26"/>
          <w:szCs w:val="26"/>
        </w:rPr>
      </w:pPr>
      <w:r>
        <w:rPr>
          <w:rStyle w:val="1"/>
          <w:sz w:val="26"/>
          <w:szCs w:val="26"/>
          <w:lang w:eastAsia="uk-UA"/>
        </w:rPr>
        <w:t xml:space="preserve">розробляє на основі освітніх програм, затверджених навчальних планів підготовки фахівців за різними спеціальностями </w:t>
      </w:r>
      <w:r>
        <w:rPr>
          <w:rStyle w:val="a7"/>
          <w:sz w:val="26"/>
          <w:szCs w:val="26"/>
          <w:lang w:eastAsia="uk-UA"/>
        </w:rPr>
        <w:t>робочі програми</w:t>
      </w:r>
      <w:r>
        <w:rPr>
          <w:rStyle w:val="1"/>
          <w:sz w:val="26"/>
          <w:szCs w:val="26"/>
          <w:lang w:eastAsia="uk-UA"/>
        </w:rPr>
        <w:t xml:space="preserve"> 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w:t>
      </w:r>
      <w:r w:rsidR="000E59EE">
        <w:rPr>
          <w:rStyle w:val="1"/>
          <w:sz w:val="26"/>
          <w:szCs w:val="26"/>
          <w:lang w:eastAsia="uk-UA"/>
        </w:rPr>
        <w:t xml:space="preserve"> фахових </w:t>
      </w:r>
      <w:r>
        <w:rPr>
          <w:rStyle w:val="1"/>
          <w:sz w:val="26"/>
          <w:szCs w:val="26"/>
          <w:lang w:eastAsia="uk-UA"/>
        </w:rPr>
        <w:t>наук у теоретичній і професійній підготовці фахівців;</w:t>
      </w:r>
    </w:p>
    <w:p w:rsidR="0072219F" w:rsidRDefault="0072219F" w:rsidP="0072219F">
      <w:pPr>
        <w:pStyle w:val="a4"/>
        <w:numPr>
          <w:ilvl w:val="0"/>
          <w:numId w:val="6"/>
        </w:numPr>
        <w:shd w:val="clear" w:color="auto" w:fill="auto"/>
        <w:tabs>
          <w:tab w:val="left" w:pos="980"/>
        </w:tabs>
        <w:spacing w:before="0" w:line="276" w:lineRule="auto"/>
        <w:ind w:firstLine="709"/>
        <w:rPr>
          <w:sz w:val="26"/>
          <w:szCs w:val="26"/>
        </w:rPr>
      </w:pPr>
      <w:r>
        <w:rPr>
          <w:rStyle w:val="1"/>
          <w:sz w:val="26"/>
          <w:szCs w:val="26"/>
          <w:lang w:eastAsia="uk-UA"/>
        </w:rPr>
        <w:t>забезпечує безперервне удосконалення якості викладання: підвищення рівня лекцій як провідної форми навчання, активізацію практичних,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72219F" w:rsidRDefault="0072219F" w:rsidP="0072219F">
      <w:pPr>
        <w:pStyle w:val="a4"/>
        <w:numPr>
          <w:ilvl w:val="0"/>
          <w:numId w:val="6"/>
        </w:numPr>
        <w:shd w:val="clear" w:color="auto" w:fill="auto"/>
        <w:tabs>
          <w:tab w:val="left" w:pos="975"/>
        </w:tabs>
        <w:spacing w:before="0" w:line="276" w:lineRule="auto"/>
        <w:ind w:firstLine="709"/>
        <w:rPr>
          <w:sz w:val="26"/>
          <w:szCs w:val="26"/>
        </w:rPr>
      </w:pPr>
      <w:r>
        <w:rPr>
          <w:rStyle w:val="1"/>
          <w:sz w:val="26"/>
          <w:szCs w:val="26"/>
          <w:lang w:eastAsia="uk-UA"/>
        </w:rPr>
        <w:t xml:space="preserve">здійснює комплексне методичне забезпечення навчальних дисциплін </w:t>
      </w:r>
      <w:r>
        <w:rPr>
          <w:rStyle w:val="1"/>
          <w:sz w:val="26"/>
          <w:szCs w:val="26"/>
          <w:lang w:eastAsia="uk-UA"/>
        </w:rPr>
        <w:lastRenderedPageBreak/>
        <w:t>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72219F" w:rsidRDefault="0072219F" w:rsidP="0072219F">
      <w:pPr>
        <w:pStyle w:val="a4"/>
        <w:numPr>
          <w:ilvl w:val="0"/>
          <w:numId w:val="6"/>
        </w:numPr>
        <w:shd w:val="clear" w:color="auto" w:fill="auto"/>
        <w:tabs>
          <w:tab w:val="left" w:pos="1009"/>
        </w:tabs>
        <w:spacing w:before="0" w:line="276" w:lineRule="auto"/>
        <w:ind w:firstLine="709"/>
        <w:rPr>
          <w:sz w:val="26"/>
          <w:szCs w:val="26"/>
        </w:rPr>
      </w:pPr>
      <w:r>
        <w:rPr>
          <w:rStyle w:val="1"/>
          <w:sz w:val="26"/>
          <w:szCs w:val="26"/>
          <w:lang w:eastAsia="uk-UA"/>
        </w:rPr>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72219F" w:rsidRDefault="00ED29FA" w:rsidP="0072219F">
      <w:pPr>
        <w:pStyle w:val="a4"/>
        <w:numPr>
          <w:ilvl w:val="0"/>
          <w:numId w:val="6"/>
        </w:numPr>
        <w:shd w:val="clear" w:color="auto" w:fill="auto"/>
        <w:tabs>
          <w:tab w:val="left" w:pos="922"/>
        </w:tabs>
        <w:spacing w:before="0" w:line="276" w:lineRule="auto"/>
        <w:ind w:firstLine="709"/>
        <w:rPr>
          <w:sz w:val="26"/>
          <w:szCs w:val="26"/>
        </w:rPr>
      </w:pPr>
      <w:r>
        <w:rPr>
          <w:rStyle w:val="1"/>
          <w:sz w:val="26"/>
          <w:szCs w:val="26"/>
          <w:lang w:eastAsia="uk-UA"/>
        </w:rPr>
        <w:t>у</w:t>
      </w:r>
      <w:r w:rsidR="0072219F">
        <w:rPr>
          <w:rStyle w:val="1"/>
          <w:sz w:val="26"/>
          <w:szCs w:val="26"/>
          <w:lang w:eastAsia="uk-UA"/>
        </w:rPr>
        <w:t xml:space="preserve">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72219F" w:rsidRDefault="0072219F" w:rsidP="0072219F">
      <w:pPr>
        <w:pStyle w:val="a4"/>
        <w:numPr>
          <w:ilvl w:val="0"/>
          <w:numId w:val="6"/>
        </w:numPr>
        <w:shd w:val="clear" w:color="auto" w:fill="auto"/>
        <w:tabs>
          <w:tab w:val="left" w:pos="1009"/>
        </w:tabs>
        <w:spacing w:before="0" w:line="276" w:lineRule="auto"/>
        <w:ind w:firstLine="709"/>
        <w:rPr>
          <w:sz w:val="26"/>
          <w:szCs w:val="26"/>
        </w:rPr>
      </w:pPr>
      <w:r>
        <w:rPr>
          <w:rStyle w:val="1"/>
          <w:sz w:val="26"/>
          <w:szCs w:val="26"/>
          <w:lang w:eastAsia="uk-UA"/>
        </w:rPr>
        <w:t>проводить роботу з налагодження зв’язків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72219F" w:rsidRDefault="0072219F" w:rsidP="0072219F">
      <w:pPr>
        <w:pStyle w:val="a4"/>
        <w:numPr>
          <w:ilvl w:val="0"/>
          <w:numId w:val="6"/>
        </w:numPr>
        <w:shd w:val="clear" w:color="auto" w:fill="auto"/>
        <w:tabs>
          <w:tab w:val="left" w:pos="922"/>
        </w:tabs>
        <w:spacing w:before="0" w:line="276" w:lineRule="auto"/>
        <w:ind w:firstLine="709"/>
        <w:rPr>
          <w:sz w:val="26"/>
          <w:szCs w:val="26"/>
        </w:rPr>
      </w:pPr>
      <w:r>
        <w:rPr>
          <w:rStyle w:val="1"/>
          <w:sz w:val="26"/>
          <w:szCs w:val="26"/>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72219F" w:rsidRDefault="0072219F" w:rsidP="0072219F">
      <w:pPr>
        <w:pStyle w:val="a4"/>
        <w:numPr>
          <w:ilvl w:val="0"/>
          <w:numId w:val="6"/>
        </w:numPr>
        <w:shd w:val="clear" w:color="auto" w:fill="auto"/>
        <w:tabs>
          <w:tab w:val="left" w:pos="918"/>
        </w:tabs>
        <w:spacing w:before="0" w:line="276" w:lineRule="auto"/>
        <w:ind w:firstLine="709"/>
        <w:rPr>
          <w:rStyle w:val="1"/>
          <w:sz w:val="26"/>
          <w:szCs w:val="26"/>
        </w:rPr>
      </w:pPr>
      <w:r>
        <w:rPr>
          <w:rStyle w:val="1"/>
          <w:sz w:val="26"/>
          <w:szCs w:val="26"/>
          <w:lang w:eastAsia="uk-UA"/>
        </w:rPr>
        <w:t>здійснює контроль за стажуванням молодих спеціалістів і надає методичну допомогу керівникам стажування;</w:t>
      </w:r>
    </w:p>
    <w:p w:rsidR="0072219F" w:rsidRDefault="0072219F" w:rsidP="0072219F">
      <w:pPr>
        <w:pStyle w:val="a4"/>
        <w:numPr>
          <w:ilvl w:val="0"/>
          <w:numId w:val="6"/>
        </w:numPr>
        <w:shd w:val="clear" w:color="auto" w:fill="auto"/>
        <w:tabs>
          <w:tab w:val="left" w:pos="918"/>
        </w:tabs>
        <w:spacing w:before="0" w:line="276" w:lineRule="auto"/>
        <w:ind w:firstLine="709"/>
      </w:pPr>
      <w:r>
        <w:rPr>
          <w:rStyle w:val="1"/>
          <w:sz w:val="26"/>
          <w:szCs w:val="26"/>
          <w:lang w:eastAsia="uk-UA"/>
        </w:rPr>
        <w:t>підтримує зв’язок з випускниками університету;</w:t>
      </w:r>
    </w:p>
    <w:p w:rsidR="0072219F" w:rsidRDefault="0072219F" w:rsidP="0072219F">
      <w:pPr>
        <w:pStyle w:val="a4"/>
        <w:numPr>
          <w:ilvl w:val="0"/>
          <w:numId w:val="6"/>
        </w:numPr>
        <w:shd w:val="clear" w:color="auto" w:fill="auto"/>
        <w:tabs>
          <w:tab w:val="left" w:pos="922"/>
        </w:tabs>
        <w:spacing w:before="0" w:line="276" w:lineRule="auto"/>
        <w:ind w:firstLine="709"/>
        <w:rPr>
          <w:rStyle w:val="1"/>
          <w:sz w:val="26"/>
          <w:szCs w:val="26"/>
        </w:rPr>
      </w:pPr>
      <w:r>
        <w:rPr>
          <w:rStyle w:val="1"/>
          <w:sz w:val="26"/>
          <w:szCs w:val="26"/>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72219F" w:rsidRDefault="0072219F" w:rsidP="0072219F">
      <w:pPr>
        <w:pStyle w:val="a4"/>
        <w:numPr>
          <w:ilvl w:val="0"/>
          <w:numId w:val="6"/>
        </w:numPr>
        <w:shd w:val="clear" w:color="auto" w:fill="auto"/>
        <w:tabs>
          <w:tab w:val="left" w:pos="922"/>
        </w:tabs>
        <w:spacing w:before="0" w:line="276" w:lineRule="auto"/>
        <w:ind w:firstLine="709"/>
      </w:pPr>
      <w:r>
        <w:rPr>
          <w:rStyle w:val="1"/>
          <w:sz w:val="26"/>
          <w:szCs w:val="26"/>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72219F" w:rsidRDefault="0072219F" w:rsidP="0072219F">
      <w:pPr>
        <w:pStyle w:val="a4"/>
        <w:numPr>
          <w:ilvl w:val="0"/>
          <w:numId w:val="6"/>
        </w:numPr>
        <w:shd w:val="clear" w:color="auto" w:fill="auto"/>
        <w:tabs>
          <w:tab w:val="left" w:pos="922"/>
        </w:tabs>
        <w:spacing w:before="0" w:line="276" w:lineRule="auto"/>
        <w:ind w:firstLine="709"/>
        <w:rPr>
          <w:sz w:val="26"/>
          <w:szCs w:val="26"/>
        </w:rPr>
      </w:pPr>
      <w:r>
        <w:rPr>
          <w:rStyle w:val="1"/>
          <w:sz w:val="26"/>
          <w:szCs w:val="26"/>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00ED29FA">
        <w:rPr>
          <w:rStyle w:val="1"/>
          <w:sz w:val="26"/>
          <w:szCs w:val="26"/>
          <w:lang w:eastAsia="uk-UA"/>
        </w:rPr>
        <w:t xml:space="preserve"> </w:t>
      </w:r>
      <w:r>
        <w:rPr>
          <w:rStyle w:val="1"/>
          <w:sz w:val="26"/>
          <w:szCs w:val="26"/>
          <w:lang w:eastAsia="uk-UA"/>
        </w:rPr>
        <w:t>проблем педагогіки вищої школи у тісному зв’язку із задачами підвищення якості підготовки фахівців;</w:t>
      </w:r>
    </w:p>
    <w:p w:rsidR="0072219F" w:rsidRDefault="0072219F" w:rsidP="0072219F">
      <w:pPr>
        <w:pStyle w:val="a4"/>
        <w:numPr>
          <w:ilvl w:val="0"/>
          <w:numId w:val="6"/>
        </w:numPr>
        <w:shd w:val="clear" w:color="auto" w:fill="auto"/>
        <w:tabs>
          <w:tab w:val="left" w:pos="902"/>
        </w:tabs>
        <w:spacing w:before="0" w:line="276" w:lineRule="auto"/>
        <w:ind w:firstLine="709"/>
        <w:rPr>
          <w:sz w:val="26"/>
          <w:szCs w:val="26"/>
        </w:rPr>
      </w:pPr>
      <w:r>
        <w:rPr>
          <w:rStyle w:val="1"/>
          <w:sz w:val="26"/>
          <w:szCs w:val="26"/>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72219F" w:rsidRDefault="0072219F" w:rsidP="0072219F">
      <w:pPr>
        <w:pStyle w:val="a4"/>
        <w:numPr>
          <w:ilvl w:val="0"/>
          <w:numId w:val="6"/>
        </w:numPr>
        <w:shd w:val="clear" w:color="auto" w:fill="auto"/>
        <w:tabs>
          <w:tab w:val="left" w:pos="902"/>
        </w:tabs>
        <w:spacing w:before="0" w:line="276" w:lineRule="auto"/>
        <w:ind w:firstLine="709"/>
        <w:rPr>
          <w:sz w:val="26"/>
          <w:szCs w:val="26"/>
        </w:rPr>
      </w:pPr>
      <w:r>
        <w:rPr>
          <w:rStyle w:val="1"/>
          <w:sz w:val="26"/>
          <w:szCs w:val="26"/>
          <w:lang w:eastAsia="uk-UA"/>
        </w:rPr>
        <w:t xml:space="preserve">обговорює завершені науково-дослідні роботи і дає рекомендації щодо їх </w:t>
      </w:r>
      <w:r>
        <w:rPr>
          <w:rStyle w:val="1"/>
          <w:sz w:val="26"/>
          <w:szCs w:val="26"/>
          <w:lang w:eastAsia="uk-UA"/>
        </w:rPr>
        <w:lastRenderedPageBreak/>
        <w:t>опублікування, бере участь у впровадженні результатів досліджень у практику;</w:t>
      </w:r>
    </w:p>
    <w:p w:rsidR="0072219F" w:rsidRDefault="0072219F" w:rsidP="0072219F">
      <w:pPr>
        <w:pStyle w:val="a4"/>
        <w:numPr>
          <w:ilvl w:val="0"/>
          <w:numId w:val="6"/>
        </w:numPr>
        <w:shd w:val="clear" w:color="auto" w:fill="auto"/>
        <w:tabs>
          <w:tab w:val="left" w:pos="898"/>
        </w:tabs>
        <w:spacing w:before="0" w:line="276" w:lineRule="auto"/>
        <w:ind w:firstLine="709"/>
        <w:rPr>
          <w:sz w:val="26"/>
          <w:szCs w:val="26"/>
        </w:rPr>
      </w:pPr>
      <w:r>
        <w:rPr>
          <w:rStyle w:val="1"/>
          <w:sz w:val="26"/>
          <w:szCs w:val="26"/>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72219F" w:rsidRDefault="0072219F" w:rsidP="0072219F">
      <w:pPr>
        <w:pStyle w:val="a4"/>
        <w:numPr>
          <w:ilvl w:val="0"/>
          <w:numId w:val="6"/>
        </w:numPr>
        <w:shd w:val="clear" w:color="auto" w:fill="auto"/>
        <w:tabs>
          <w:tab w:val="left" w:pos="898"/>
        </w:tabs>
        <w:spacing w:before="0" w:line="276" w:lineRule="auto"/>
        <w:ind w:firstLine="709"/>
        <w:rPr>
          <w:rStyle w:val="1"/>
          <w:sz w:val="26"/>
          <w:szCs w:val="26"/>
        </w:rPr>
      </w:pPr>
      <w:r>
        <w:rPr>
          <w:rStyle w:val="1"/>
          <w:sz w:val="26"/>
          <w:szCs w:val="26"/>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72219F" w:rsidRDefault="0072219F" w:rsidP="0072219F">
      <w:pPr>
        <w:pStyle w:val="a4"/>
        <w:shd w:val="clear" w:color="auto" w:fill="auto"/>
        <w:tabs>
          <w:tab w:val="left" w:pos="898"/>
        </w:tabs>
        <w:spacing w:before="0" w:line="276" w:lineRule="auto"/>
        <w:ind w:firstLine="709"/>
        <w:rPr>
          <w:rStyle w:val="1"/>
          <w:sz w:val="26"/>
          <w:szCs w:val="26"/>
          <w:lang w:eastAsia="uk-UA"/>
        </w:rPr>
      </w:pPr>
    </w:p>
    <w:p w:rsidR="0072219F" w:rsidRDefault="00ED29FA" w:rsidP="0072219F">
      <w:pPr>
        <w:pStyle w:val="50"/>
        <w:shd w:val="clear" w:color="auto" w:fill="auto"/>
        <w:tabs>
          <w:tab w:val="left" w:pos="1190"/>
        </w:tabs>
        <w:spacing w:before="0" w:after="0" w:line="276" w:lineRule="auto"/>
        <w:ind w:firstLine="709"/>
        <w:jc w:val="center"/>
        <w:rPr>
          <w:rFonts w:ascii="Times New Roman" w:hAnsi="Times New Roman" w:cs="Times New Roman"/>
          <w:b/>
          <w:sz w:val="26"/>
          <w:szCs w:val="26"/>
        </w:rPr>
      </w:pPr>
      <w:r>
        <w:rPr>
          <w:rFonts w:ascii="Times New Roman" w:hAnsi="Times New Roman" w:cs="Times New Roman"/>
          <w:b/>
          <w:sz w:val="26"/>
          <w:szCs w:val="26"/>
        </w:rPr>
        <w:t>5</w:t>
      </w:r>
      <w:r w:rsidR="0072219F">
        <w:rPr>
          <w:rFonts w:ascii="Times New Roman" w:hAnsi="Times New Roman" w:cs="Times New Roman"/>
          <w:b/>
          <w:sz w:val="26"/>
          <w:szCs w:val="26"/>
        </w:rPr>
        <w:t xml:space="preserve">. Взаємодія кафедри </w:t>
      </w:r>
      <w:r w:rsidRPr="00C809C6">
        <w:rPr>
          <w:rFonts w:ascii="Times New Roman" w:hAnsi="Times New Roman" w:cs="Times New Roman"/>
          <w:b/>
          <w:sz w:val="28"/>
          <w:szCs w:val="28"/>
        </w:rPr>
        <w:t>технології переробки і стандартизації продукці</w:t>
      </w:r>
      <w:r w:rsidR="000E59EE">
        <w:rPr>
          <w:rFonts w:ascii="Times New Roman" w:hAnsi="Times New Roman" w:cs="Times New Roman"/>
          <w:b/>
          <w:sz w:val="28"/>
          <w:szCs w:val="28"/>
        </w:rPr>
        <w:t>ї</w:t>
      </w:r>
      <w:r w:rsidRPr="00C809C6">
        <w:rPr>
          <w:rFonts w:ascii="Times New Roman" w:hAnsi="Times New Roman" w:cs="Times New Roman"/>
          <w:b/>
          <w:sz w:val="28"/>
          <w:szCs w:val="28"/>
        </w:rPr>
        <w:t xml:space="preserve"> т</w:t>
      </w:r>
      <w:r w:rsidR="000E59EE">
        <w:rPr>
          <w:rFonts w:ascii="Times New Roman" w:hAnsi="Times New Roman" w:cs="Times New Roman"/>
          <w:b/>
          <w:sz w:val="28"/>
          <w:szCs w:val="28"/>
        </w:rPr>
        <w:t>в</w:t>
      </w:r>
      <w:r w:rsidRPr="00C809C6">
        <w:rPr>
          <w:rFonts w:ascii="Times New Roman" w:hAnsi="Times New Roman" w:cs="Times New Roman"/>
          <w:b/>
          <w:sz w:val="28"/>
          <w:szCs w:val="28"/>
        </w:rPr>
        <w:t>аринництва</w:t>
      </w:r>
      <w:r>
        <w:rPr>
          <w:rFonts w:ascii="Times New Roman" w:hAnsi="Times New Roman" w:cs="Times New Roman"/>
          <w:b/>
          <w:sz w:val="26"/>
          <w:szCs w:val="26"/>
        </w:rPr>
        <w:t xml:space="preserve"> </w:t>
      </w:r>
      <w:r w:rsidR="0072219F">
        <w:rPr>
          <w:rFonts w:ascii="Times New Roman" w:hAnsi="Times New Roman" w:cs="Times New Roman"/>
          <w:b/>
          <w:sz w:val="26"/>
          <w:szCs w:val="26"/>
        </w:rPr>
        <w:t>з іншими підрозділами Університету</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.1. Між кафедрою та іншими підрозділами Університету встановлено такі службові взаємовідносини:</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.2. З деканатом:</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розпорядження декана; </w:t>
      </w:r>
    </w:p>
    <w:p w:rsidR="0072219F" w:rsidRDefault="0072219F" w:rsidP="0072219F">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допуск студентів до екзаменаційних сесій, державних іспитів, захистів дипломних (магістерських) проектів (робіт); </w:t>
      </w:r>
    </w:p>
    <w:p w:rsidR="0072219F" w:rsidRDefault="0072219F" w:rsidP="0072219F">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залікові й екзаменаційні відомості; </w:t>
      </w:r>
    </w:p>
    <w:p w:rsidR="0072219F" w:rsidRDefault="0072219F" w:rsidP="0072219F">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зведену інформацію про академічну заборгованість студентів з дисциплін кафедри і графіки її ліквідації.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на виконання розпоряджень декана;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плани роботи кафедри на навчальний рік;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про роботу кафедри за навчальний рік;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пропозиції кафедри щодо закріплення тем дипломних (магістерських) проектів (робіт) та наукових керівників за студентами;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заповнені залікові та екзаменаційні відомості;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графіки відкритих занять;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графіки індивідуальних консультацій;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кураторів академічних груп; </w:t>
      </w:r>
    </w:p>
    <w:p w:rsidR="0072219F" w:rsidRDefault="0072219F" w:rsidP="0072219F">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рекомендації до вступу в магістратуру.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.3. З навчальним відділом:</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навчальне навантаження кафедри та кількість ставок на кафедрі;</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розклад навчальних занять викладачів кафедри та екзаменаційних сесій;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допомогу в організації замін відсутніх викладачів кафедри;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накази й розпорядження керівництва факультету щодо організації навчального процесу.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розподіл та закріплення навчальних дисциплін за кафедрами;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журнали викладачів;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lastRenderedPageBreak/>
        <w:t xml:space="preserve">індивідуальні плани роботи викладачів;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документи обліку роботи викладачів;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журнал обліку замін навчальних занять; </w:t>
      </w:r>
    </w:p>
    <w:p w:rsidR="0072219F" w:rsidRDefault="0072219F" w:rsidP="0072219F">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вимоги до розробки та оформлення навчально-методичних документів.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розподіл навантаження на наступний навчальний рік за встановленими формами;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службові записки й заявки на відрядження викладачів, навчально-допоміжного персоналу щодо різних питань;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документи для ліцензування та акредитації напряму підготовки спеціальності;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плановане й фактичне навантаження викладачів за минулий навчальний рік;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підписані відомості на погодинну оплату;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навчально-методичну документацію до затвердження науково-методичною радою Університету; </w:t>
      </w:r>
    </w:p>
    <w:p w:rsidR="0072219F" w:rsidRDefault="0072219F" w:rsidP="0072219F">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.4. З бібліотекою:</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навчальну літературу, зокрема, електронні підручники; </w:t>
      </w:r>
    </w:p>
    <w:p w:rsidR="0072219F" w:rsidRDefault="0072219F" w:rsidP="0072219F">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забезпеченість літературою курсів, груп, спеціальностей; </w:t>
      </w:r>
    </w:p>
    <w:p w:rsidR="0072219F" w:rsidRDefault="0072219F" w:rsidP="0072219F">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нові видання літератури; </w:t>
      </w:r>
    </w:p>
    <w:p w:rsidR="0072219F" w:rsidRDefault="0072219F" w:rsidP="0072219F">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фахові видання, УДК; </w:t>
      </w:r>
    </w:p>
    <w:p w:rsidR="0072219F" w:rsidRDefault="0072219F" w:rsidP="0072219F">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заявки на придбання літератури; </w:t>
      </w:r>
    </w:p>
    <w:p w:rsidR="0072219F" w:rsidRDefault="0072219F" w:rsidP="0072219F">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звітні фінансові документи про придбання літератури.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.5. З заступником декана з наукової роботи:</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інформаційно-методичні матеріали для участі в конкурсах науково-технічних програм і фондів, участі у міжнародних грантах;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та допомогу в організації вступу до аспірантури й докторантури та керівництво аспірантами;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вимоги до отримання наукових звань та ступенів; </w:t>
      </w:r>
    </w:p>
    <w:p w:rsidR="0072219F" w:rsidRDefault="0072219F" w:rsidP="0072219F">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проведення студентських олімпіад за фахом та дисциплінами.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lastRenderedPageBreak/>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72219F" w:rsidRDefault="0072219F" w:rsidP="0072219F">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проекти й договори на виконання робіт і послуг; </w:t>
      </w:r>
    </w:p>
    <w:p w:rsidR="0072219F" w:rsidRDefault="0072219F" w:rsidP="0072219F">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про НДР за рахунок бюджетного фінансування, а також за ініціативою кафедр. </w:t>
      </w:r>
    </w:p>
    <w:p w:rsidR="0072219F" w:rsidRDefault="0072219F" w:rsidP="0072219F">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аспірантів та здобувачів з наукової роботи.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.6. З бухгалтерією Університету:</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 довідки про нарахування заробітної платні;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 кошторис надрукованих в Університеті методичних матеріалів.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документи на підтримання, зберігання та придбання устаткування й видаткових матеріалів;</w:t>
      </w:r>
    </w:p>
    <w:p w:rsidR="0072219F" w:rsidRDefault="0072219F" w:rsidP="0072219F">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табель обліку робочого часу.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.7. З відділом кадрів:</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довідки про співробітників кафедри; </w:t>
      </w:r>
    </w:p>
    <w:p w:rsidR="0072219F" w:rsidRDefault="0072219F" w:rsidP="0072219F">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графік надання відпусток. </w:t>
      </w:r>
    </w:p>
    <w:p w:rsidR="0072219F" w:rsidRDefault="0072219F" w:rsidP="0072219F">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щодо оформлення контрактів; </w:t>
      </w:r>
    </w:p>
    <w:p w:rsidR="0072219F" w:rsidRDefault="0072219F" w:rsidP="0072219F">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щодо участі в конкурсі на вакантні посади; </w:t>
      </w:r>
    </w:p>
    <w:p w:rsidR="0072219F" w:rsidRDefault="0072219F" w:rsidP="0072219F">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зміни робочого графіку Університету.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зміни облікових даних науково-педагогічних працівників; </w:t>
      </w:r>
    </w:p>
    <w:p w:rsidR="0072219F" w:rsidRDefault="0072219F" w:rsidP="0072219F">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вакансії науково-педагогічних працівників; </w:t>
      </w:r>
    </w:p>
    <w:p w:rsidR="0072219F" w:rsidRDefault="0072219F" w:rsidP="0072219F">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пропозиції щодо графіку відпусток.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.8. З канцелярією:</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Одержує:</w:t>
      </w:r>
    </w:p>
    <w:p w:rsidR="0072219F" w:rsidRDefault="0072219F" w:rsidP="0072219F">
      <w:pPr>
        <w:pStyle w:val="50"/>
        <w:numPr>
          <w:ilvl w:val="2"/>
          <w:numId w:val="20"/>
        </w:numPr>
        <w:shd w:val="clear" w:color="auto" w:fill="auto"/>
        <w:tabs>
          <w:tab w:val="left" w:pos="851"/>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пошту (зовнішню й внутрішню); </w:t>
      </w:r>
    </w:p>
    <w:p w:rsidR="0072219F" w:rsidRDefault="0072219F" w:rsidP="0072219F">
      <w:pPr>
        <w:pStyle w:val="50"/>
        <w:numPr>
          <w:ilvl w:val="2"/>
          <w:numId w:val="20"/>
        </w:numPr>
        <w:shd w:val="clear" w:color="auto" w:fill="auto"/>
        <w:tabs>
          <w:tab w:val="left" w:pos="851"/>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організаційно-розпорядчі документи Університету.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Подає:</w:t>
      </w:r>
    </w:p>
    <w:p w:rsidR="0072219F" w:rsidRDefault="0072219F" w:rsidP="0072219F">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листи та телеграми для подальшої обробки й відправлення за призначенням;</w:t>
      </w:r>
    </w:p>
    <w:p w:rsidR="0072219F" w:rsidRDefault="0072219F" w:rsidP="0072219F">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документи для підтвердження печаткою.</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.9. З відділом міжнародних зв’язків:</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інформаційні листи, документи, що регулюють міжнародну діяльність Університету;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міжнародні науково-практичні конференції, симпозіуми, круглі столи тощо та допомогу в організації участі в них;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про можливість організації та проведення практик за кордоном;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допомогу в оформленні стажування та відрядження за кордоном;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інформацію та допомогу в укладанні міжнародних контрактів; </w:t>
      </w:r>
    </w:p>
    <w:p w:rsidR="0072219F" w:rsidRDefault="0072219F" w:rsidP="0072219F">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lastRenderedPageBreak/>
        <w:t xml:space="preserve">форми звітів про закордонні відрядження.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заявки на відрядження; </w:t>
      </w:r>
    </w:p>
    <w:p w:rsidR="0072219F" w:rsidRDefault="0072219F" w:rsidP="0072219F">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про відрядження співробітників; </w:t>
      </w:r>
    </w:p>
    <w:p w:rsidR="0072219F" w:rsidRDefault="0072219F" w:rsidP="0072219F">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заявки й звіти про прийом іноземних делегацій; </w:t>
      </w:r>
    </w:p>
    <w:p w:rsidR="0072219F" w:rsidRDefault="0072219F" w:rsidP="0072219F">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звіти про хід виконання міжнародних науково-технічних проектів і контрактів. </w:t>
      </w:r>
    </w:p>
    <w:p w:rsidR="0072219F" w:rsidRDefault="00ED29FA"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5</w:t>
      </w:r>
      <w:r w:rsidR="0072219F">
        <w:rPr>
          <w:rFonts w:ascii="Times New Roman" w:hAnsi="Times New Roman" w:cs="Times New Roman"/>
          <w:sz w:val="26"/>
          <w:szCs w:val="26"/>
        </w:rPr>
        <w:t>.10. З архівом:</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Одержує: </w:t>
      </w:r>
    </w:p>
    <w:p w:rsidR="0072219F" w:rsidRDefault="0072219F" w:rsidP="0072219F">
      <w:pPr>
        <w:pStyle w:val="50"/>
        <w:numPr>
          <w:ilvl w:val="2"/>
          <w:numId w:val="2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вимоги щодо оформлення документації; </w:t>
      </w:r>
    </w:p>
    <w:p w:rsidR="0072219F" w:rsidRDefault="0072219F" w:rsidP="0072219F">
      <w:pPr>
        <w:pStyle w:val="50"/>
        <w:numPr>
          <w:ilvl w:val="2"/>
          <w:numId w:val="24"/>
        </w:numPr>
        <w:shd w:val="clear" w:color="auto" w:fill="auto"/>
        <w:tabs>
          <w:tab w:val="left" w:pos="851"/>
          <w:tab w:val="left" w:pos="1190"/>
        </w:tabs>
        <w:spacing w:before="0" w:after="0" w:line="276" w:lineRule="auto"/>
        <w:ind w:left="0" w:firstLine="567"/>
        <w:rPr>
          <w:rFonts w:ascii="Times New Roman" w:hAnsi="Times New Roman" w:cs="Times New Roman"/>
          <w:sz w:val="26"/>
          <w:szCs w:val="26"/>
        </w:rPr>
      </w:pPr>
      <w:r>
        <w:rPr>
          <w:rFonts w:ascii="Times New Roman" w:hAnsi="Times New Roman" w:cs="Times New Roman"/>
          <w:sz w:val="26"/>
          <w:szCs w:val="26"/>
        </w:rPr>
        <w:t xml:space="preserve">перелік документів щодо зберігання відповідних документів.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i/>
          <w:sz w:val="26"/>
          <w:szCs w:val="26"/>
        </w:rPr>
      </w:pPr>
      <w:r>
        <w:rPr>
          <w:rFonts w:ascii="Times New Roman" w:hAnsi="Times New Roman" w:cs="Times New Roman"/>
          <w:i/>
          <w:sz w:val="26"/>
          <w:szCs w:val="26"/>
        </w:rPr>
        <w:t xml:space="preserve">Подає: </w:t>
      </w:r>
    </w:p>
    <w:p w:rsidR="0072219F" w:rsidRDefault="0072219F" w:rsidP="0072219F">
      <w:pPr>
        <w:pStyle w:val="50"/>
        <w:shd w:val="clear" w:color="auto" w:fill="auto"/>
        <w:tabs>
          <w:tab w:val="left" w:pos="1190"/>
        </w:tabs>
        <w:spacing w:before="0" w:after="0" w:line="276" w:lineRule="auto"/>
        <w:ind w:firstLine="709"/>
        <w:rPr>
          <w:rFonts w:ascii="Times New Roman" w:hAnsi="Times New Roman" w:cs="Times New Roman"/>
          <w:sz w:val="26"/>
          <w:szCs w:val="26"/>
        </w:rPr>
      </w:pPr>
      <w:r>
        <w:rPr>
          <w:rFonts w:ascii="Times New Roman" w:hAnsi="Times New Roman" w:cs="Times New Roman"/>
          <w:sz w:val="26"/>
          <w:szCs w:val="26"/>
        </w:rPr>
        <w:t>– документи відповідно до переліку (дипломні (магістерські) проекти (роботи), звіти практик тощо).</w:t>
      </w:r>
    </w:p>
    <w:p w:rsidR="0072219F" w:rsidRDefault="0072219F" w:rsidP="0072219F">
      <w:pPr>
        <w:pStyle w:val="50"/>
        <w:shd w:val="clear" w:color="auto" w:fill="auto"/>
        <w:tabs>
          <w:tab w:val="left" w:pos="1190"/>
        </w:tabs>
        <w:spacing w:before="0" w:after="0" w:line="276" w:lineRule="auto"/>
        <w:jc w:val="center"/>
        <w:rPr>
          <w:rFonts w:ascii="Times New Roman" w:eastAsia="Calibri" w:hAnsi="Times New Roman" w:cs="Times New Roman"/>
          <w:b/>
          <w:i/>
          <w:sz w:val="26"/>
          <w:szCs w:val="26"/>
        </w:rPr>
      </w:pPr>
    </w:p>
    <w:p w:rsidR="0072219F" w:rsidRDefault="00ED29FA" w:rsidP="0072219F">
      <w:pPr>
        <w:pStyle w:val="50"/>
        <w:shd w:val="clear" w:color="auto" w:fill="auto"/>
        <w:tabs>
          <w:tab w:val="left" w:pos="1190"/>
        </w:tabs>
        <w:spacing w:before="0" w:after="0" w:line="276" w:lineRule="auto"/>
        <w:jc w:val="center"/>
        <w:rPr>
          <w:rStyle w:val="5"/>
          <w:rFonts w:ascii="Times New Roman" w:hAnsi="Times New Roman" w:cs="Times New Roman"/>
          <w:sz w:val="26"/>
          <w:szCs w:val="26"/>
        </w:rPr>
      </w:pPr>
      <w:r>
        <w:rPr>
          <w:rFonts w:ascii="Times New Roman" w:eastAsia="Calibri" w:hAnsi="Times New Roman" w:cs="Times New Roman"/>
          <w:b/>
          <w:sz w:val="26"/>
          <w:szCs w:val="26"/>
        </w:rPr>
        <w:t>6</w:t>
      </w:r>
      <w:r w:rsidR="0072219F">
        <w:rPr>
          <w:rFonts w:ascii="Times New Roman" w:eastAsia="Calibri" w:hAnsi="Times New Roman" w:cs="Times New Roman"/>
          <w:b/>
          <w:sz w:val="26"/>
          <w:szCs w:val="26"/>
        </w:rPr>
        <w:t>. Ліквідація та реорганізація кафедри</w:t>
      </w:r>
    </w:p>
    <w:p w:rsidR="0072219F" w:rsidRDefault="00ED29FA" w:rsidP="0072219F">
      <w:pPr>
        <w:pStyle w:val="50"/>
        <w:shd w:val="clear" w:color="auto" w:fill="auto"/>
        <w:tabs>
          <w:tab w:val="left" w:pos="1190"/>
        </w:tabs>
        <w:spacing w:before="0" w:after="0" w:line="276" w:lineRule="auto"/>
        <w:ind w:firstLine="709"/>
      </w:pPr>
      <w:r>
        <w:rPr>
          <w:rFonts w:ascii="Times New Roman" w:eastAsia="Calibri" w:hAnsi="Times New Roman" w:cs="Times New Roman"/>
          <w:sz w:val="26"/>
          <w:szCs w:val="26"/>
        </w:rPr>
        <w:t>6</w:t>
      </w:r>
      <w:r w:rsidR="0072219F">
        <w:rPr>
          <w:rFonts w:ascii="Times New Roman" w:eastAsia="Calibri" w:hAnsi="Times New Roman" w:cs="Times New Roman"/>
          <w:sz w:val="26"/>
          <w:szCs w:val="26"/>
        </w:rPr>
        <w:t>.1.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72219F" w:rsidRDefault="00ED29FA" w:rsidP="0072219F">
      <w:pPr>
        <w:pStyle w:val="50"/>
        <w:shd w:val="clear" w:color="auto" w:fill="auto"/>
        <w:tabs>
          <w:tab w:val="left" w:pos="1190"/>
        </w:tabs>
        <w:spacing w:before="0" w:after="0" w:line="276" w:lineRule="auto"/>
        <w:ind w:firstLine="709"/>
        <w:rPr>
          <w:rFonts w:ascii="Times New Roman" w:eastAsia="Calibri" w:hAnsi="Times New Roman" w:cs="Times New Roman"/>
          <w:sz w:val="26"/>
          <w:szCs w:val="26"/>
        </w:rPr>
      </w:pPr>
      <w:r>
        <w:rPr>
          <w:rFonts w:ascii="Times New Roman" w:hAnsi="Times New Roman" w:cs="Times New Roman"/>
          <w:sz w:val="26"/>
          <w:szCs w:val="26"/>
          <w:shd w:val="clear" w:color="auto" w:fill="FFFFFF"/>
        </w:rPr>
        <w:t>6</w:t>
      </w:r>
      <w:r w:rsidR="0072219F">
        <w:rPr>
          <w:rFonts w:ascii="Times New Roman" w:hAnsi="Times New Roman" w:cs="Times New Roman"/>
          <w:sz w:val="26"/>
          <w:szCs w:val="26"/>
          <w:shd w:val="clear" w:color="auto" w:fill="FFFFFF"/>
        </w:rPr>
        <w:t>.2. </w:t>
      </w:r>
      <w:r w:rsidR="0072219F">
        <w:rPr>
          <w:rFonts w:ascii="Times New Roman" w:eastAsia="Calibri" w:hAnsi="Times New Roman" w:cs="Times New Roman"/>
          <w:sz w:val="26"/>
          <w:szCs w:val="26"/>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72219F" w:rsidRDefault="0072219F" w:rsidP="0072219F">
      <w:pPr>
        <w:pStyle w:val="a3"/>
        <w:spacing w:line="276" w:lineRule="auto"/>
        <w:jc w:val="center"/>
        <w:rPr>
          <w:b/>
          <w:i/>
          <w:sz w:val="26"/>
          <w:szCs w:val="26"/>
          <w:lang w:val="uk-UA"/>
        </w:rPr>
      </w:pPr>
    </w:p>
    <w:p w:rsidR="0072219F" w:rsidRDefault="00ED29FA" w:rsidP="0072219F">
      <w:pPr>
        <w:pStyle w:val="a3"/>
        <w:spacing w:line="276" w:lineRule="auto"/>
        <w:jc w:val="center"/>
        <w:rPr>
          <w:b/>
          <w:sz w:val="26"/>
          <w:szCs w:val="26"/>
          <w:lang w:val="uk-UA"/>
        </w:rPr>
      </w:pPr>
      <w:r>
        <w:rPr>
          <w:b/>
          <w:sz w:val="26"/>
          <w:szCs w:val="26"/>
          <w:lang w:val="uk-UA"/>
        </w:rPr>
        <w:t>7</w:t>
      </w:r>
      <w:r w:rsidR="0072219F">
        <w:rPr>
          <w:b/>
          <w:sz w:val="26"/>
          <w:szCs w:val="26"/>
          <w:lang w:val="uk-UA"/>
        </w:rPr>
        <w:t>. Порядок внесення змін і доповнень</w:t>
      </w:r>
    </w:p>
    <w:p w:rsidR="0072219F" w:rsidRDefault="00ED29FA" w:rsidP="0072219F">
      <w:pPr>
        <w:pStyle w:val="a3"/>
        <w:spacing w:line="276" w:lineRule="auto"/>
        <w:ind w:firstLine="709"/>
        <w:jc w:val="both"/>
        <w:rPr>
          <w:sz w:val="26"/>
          <w:szCs w:val="26"/>
          <w:lang w:val="uk-UA"/>
        </w:rPr>
      </w:pPr>
      <w:r>
        <w:rPr>
          <w:sz w:val="26"/>
          <w:szCs w:val="26"/>
          <w:lang w:val="uk-UA"/>
        </w:rPr>
        <w:t>7</w:t>
      </w:r>
      <w:r w:rsidR="0072219F">
        <w:rPr>
          <w:sz w:val="26"/>
          <w:szCs w:val="26"/>
          <w:lang w:val="uk-UA"/>
        </w:rPr>
        <w:t>.1. Зміни і доповнення до цього Положення вносяться рішенням Вченої ради університету та затверджуються наказом ректора університету.</w:t>
      </w:r>
    </w:p>
    <w:p w:rsidR="007473A1" w:rsidRDefault="007473A1"/>
    <w:sectPr w:rsidR="007473A1" w:rsidSect="00B85B9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heme="minorHAnsi" w:hAnsi="Times New Roman" w:cs="Times New Roman" w:hint="default"/>
      </w:rPr>
    </w:lvl>
    <w:lvl w:ilvl="2" w:tplc="F6B87FDA">
      <w:numFmt w:val="bullet"/>
      <w:lvlText w:val="–"/>
      <w:lvlJc w:val="left"/>
      <w:pPr>
        <w:ind w:left="2869" w:hanging="360"/>
      </w:pPr>
      <w:rPr>
        <w:rFonts w:ascii="Times New Roman" w:eastAsiaTheme="minorHAnsi" w:hAnsi="Times New Roman" w:cs="Times New Roman"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lvl>
    <w:lvl w:ilvl="1">
      <w:start w:val="6"/>
      <w:numFmt w:val="decimal"/>
      <w:lvlText w:val="%1.%2."/>
      <w:lvlJc w:val="left"/>
      <w:pPr>
        <w:ind w:left="720" w:hanging="720"/>
      </w:p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start w:val="1"/>
      <w:numFmt w:val="bullet"/>
      <w:lvlText w:val="o"/>
      <w:lvlJc w:val="left"/>
      <w:pPr>
        <w:ind w:left="2869" w:hanging="360"/>
      </w:pPr>
      <w:rPr>
        <w:rFonts w:ascii="Courier New" w:hAnsi="Courier New" w:cs="Courier New" w:hint="default"/>
      </w:rPr>
    </w:lvl>
    <w:lvl w:ilvl="2" w:tplc="04220005">
      <w:start w:val="1"/>
      <w:numFmt w:val="bullet"/>
      <w:lvlText w:val=""/>
      <w:lvlJc w:val="left"/>
      <w:pPr>
        <w:ind w:left="3589" w:hanging="360"/>
      </w:pPr>
      <w:rPr>
        <w:rFonts w:ascii="Wingdings" w:hAnsi="Wingdings" w:hint="default"/>
      </w:rPr>
    </w:lvl>
    <w:lvl w:ilvl="3" w:tplc="04220001">
      <w:start w:val="1"/>
      <w:numFmt w:val="bullet"/>
      <w:lvlText w:val=""/>
      <w:lvlJc w:val="left"/>
      <w:pPr>
        <w:ind w:left="4309" w:hanging="360"/>
      </w:pPr>
      <w:rPr>
        <w:rFonts w:ascii="Symbol" w:hAnsi="Symbol" w:hint="default"/>
      </w:rPr>
    </w:lvl>
    <w:lvl w:ilvl="4" w:tplc="04220003">
      <w:start w:val="1"/>
      <w:numFmt w:val="bullet"/>
      <w:lvlText w:val="o"/>
      <w:lvlJc w:val="left"/>
      <w:pPr>
        <w:ind w:left="5029" w:hanging="360"/>
      </w:pPr>
      <w:rPr>
        <w:rFonts w:ascii="Courier New" w:hAnsi="Courier New" w:cs="Courier New" w:hint="default"/>
      </w:rPr>
    </w:lvl>
    <w:lvl w:ilvl="5" w:tplc="04220005">
      <w:start w:val="1"/>
      <w:numFmt w:val="bullet"/>
      <w:lvlText w:val=""/>
      <w:lvlJc w:val="left"/>
      <w:pPr>
        <w:ind w:left="5749" w:hanging="360"/>
      </w:pPr>
      <w:rPr>
        <w:rFonts w:ascii="Wingdings" w:hAnsi="Wingdings" w:hint="default"/>
      </w:rPr>
    </w:lvl>
    <w:lvl w:ilvl="6" w:tplc="04220001">
      <w:start w:val="1"/>
      <w:numFmt w:val="bullet"/>
      <w:lvlText w:val=""/>
      <w:lvlJc w:val="left"/>
      <w:pPr>
        <w:ind w:left="6469" w:hanging="360"/>
      </w:pPr>
      <w:rPr>
        <w:rFonts w:ascii="Symbol" w:hAnsi="Symbol" w:hint="default"/>
      </w:rPr>
    </w:lvl>
    <w:lvl w:ilvl="7" w:tplc="04220003">
      <w:start w:val="1"/>
      <w:numFmt w:val="bullet"/>
      <w:lvlText w:val="o"/>
      <w:lvlJc w:val="left"/>
      <w:pPr>
        <w:ind w:left="7189" w:hanging="360"/>
      </w:pPr>
      <w:rPr>
        <w:rFonts w:ascii="Courier New" w:hAnsi="Courier New" w:cs="Courier New" w:hint="default"/>
      </w:rPr>
    </w:lvl>
    <w:lvl w:ilvl="8" w:tplc="04220005">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FE9C6A4E">
      <w:start w:val="1"/>
      <w:numFmt w:val="bullet"/>
      <w:lvlText w:val=""/>
      <w:lvlJc w:val="left"/>
      <w:pPr>
        <w:ind w:left="2869" w:hanging="360"/>
      </w:pPr>
      <w:rPr>
        <w:rFonts w:ascii="Symbol" w:hAnsi="Symbol"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lvlOverride w:ilvl="0">
      <w:startOverride w:val="6"/>
    </w:lvlOverride>
    <w:lvlOverride w:ilvl="1">
      <w:startOverride w:val="6"/>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3"/>
  </w:num>
  <w:num w:numId="21">
    <w:abstractNumId w:val="2"/>
  </w:num>
  <w:num w:numId="22">
    <w:abstractNumId w:val="19"/>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888"/>
    <w:rsid w:val="000E59EE"/>
    <w:rsid w:val="00177781"/>
    <w:rsid w:val="0022405D"/>
    <w:rsid w:val="00664888"/>
    <w:rsid w:val="0072219F"/>
    <w:rsid w:val="007473A1"/>
    <w:rsid w:val="00756992"/>
    <w:rsid w:val="00B85B9D"/>
    <w:rsid w:val="00C579AA"/>
    <w:rsid w:val="00C809C6"/>
    <w:rsid w:val="00D01FD0"/>
    <w:rsid w:val="00ED29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1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2219F"/>
    <w:pPr>
      <w:suppressAutoHyphens/>
      <w:spacing w:after="0" w:line="240" w:lineRule="auto"/>
    </w:pPr>
    <w:rPr>
      <w:rFonts w:ascii="Times New Roman" w:eastAsia="Calibri" w:hAnsi="Times New Roman" w:cs="Times New Roman"/>
      <w:sz w:val="24"/>
      <w:szCs w:val="24"/>
      <w:lang w:val="ru-RU" w:eastAsia="ar-SA"/>
    </w:rPr>
  </w:style>
  <w:style w:type="paragraph" w:styleId="a4">
    <w:name w:val="Body Text"/>
    <w:basedOn w:val="a"/>
    <w:link w:val="a5"/>
    <w:uiPriority w:val="99"/>
    <w:semiHidden/>
    <w:unhideWhenUsed/>
    <w:rsid w:val="0072219F"/>
    <w:pPr>
      <w:widowControl w:val="0"/>
      <w:shd w:val="clear" w:color="auto" w:fill="FFFFFF"/>
      <w:spacing w:before="120" w:after="0" w:line="226" w:lineRule="exact"/>
      <w:jc w:val="both"/>
    </w:pPr>
    <w:rPr>
      <w:rFonts w:ascii="Times New Roman" w:hAnsi="Times New Roman" w:cs="Times New Roman"/>
      <w:sz w:val="19"/>
      <w:szCs w:val="19"/>
    </w:rPr>
  </w:style>
  <w:style w:type="character" w:customStyle="1" w:styleId="a5">
    <w:name w:val="Основной текст Знак"/>
    <w:basedOn w:val="a0"/>
    <w:link w:val="a4"/>
    <w:uiPriority w:val="99"/>
    <w:semiHidden/>
    <w:rsid w:val="0072219F"/>
    <w:rPr>
      <w:rFonts w:ascii="Times New Roman" w:hAnsi="Times New Roman" w:cs="Times New Roman"/>
      <w:sz w:val="19"/>
      <w:szCs w:val="19"/>
      <w:shd w:val="clear" w:color="auto" w:fill="FFFFFF"/>
    </w:rPr>
  </w:style>
  <w:style w:type="paragraph" w:styleId="a6">
    <w:name w:val="List Paragraph"/>
    <w:basedOn w:val="a"/>
    <w:uiPriority w:val="34"/>
    <w:qFormat/>
    <w:rsid w:val="0072219F"/>
    <w:pPr>
      <w:ind w:left="720"/>
      <w:contextualSpacing/>
    </w:pPr>
  </w:style>
  <w:style w:type="character" w:customStyle="1" w:styleId="5">
    <w:name w:val="Основной текст (5)_"/>
    <w:basedOn w:val="a0"/>
    <w:link w:val="50"/>
    <w:uiPriority w:val="99"/>
    <w:locked/>
    <w:rsid w:val="0072219F"/>
    <w:rPr>
      <w:rFonts w:ascii="Calibri" w:hAnsi="Calibri" w:cs="Calibri"/>
      <w:sz w:val="19"/>
      <w:szCs w:val="19"/>
      <w:shd w:val="clear" w:color="auto" w:fill="FFFFFF"/>
    </w:rPr>
  </w:style>
  <w:style w:type="paragraph" w:customStyle="1" w:styleId="50">
    <w:name w:val="Основной текст (5)"/>
    <w:basedOn w:val="a"/>
    <w:link w:val="5"/>
    <w:uiPriority w:val="99"/>
    <w:rsid w:val="0072219F"/>
    <w:pPr>
      <w:widowControl w:val="0"/>
      <w:shd w:val="clear" w:color="auto" w:fill="FFFFFF"/>
      <w:spacing w:before="780" w:after="120" w:line="283" w:lineRule="exact"/>
      <w:jc w:val="both"/>
    </w:pPr>
    <w:rPr>
      <w:rFonts w:ascii="Calibri" w:hAnsi="Calibri" w:cs="Calibri"/>
      <w:sz w:val="19"/>
      <w:szCs w:val="19"/>
    </w:rPr>
  </w:style>
  <w:style w:type="character" w:customStyle="1" w:styleId="51">
    <w:name w:val="Основной текст (5) + Полужирный"/>
    <w:aliases w:val="Курсив"/>
    <w:basedOn w:val="5"/>
    <w:uiPriority w:val="99"/>
    <w:rsid w:val="0072219F"/>
    <w:rPr>
      <w:rFonts w:ascii="Calibri" w:hAnsi="Calibri" w:cs="Calibri"/>
      <w:b/>
      <w:bCs/>
      <w:i/>
      <w:iCs/>
      <w:sz w:val="19"/>
      <w:szCs w:val="19"/>
      <w:shd w:val="clear" w:color="auto" w:fill="FFFFFF"/>
    </w:rPr>
  </w:style>
  <w:style w:type="character" w:customStyle="1" w:styleId="1">
    <w:name w:val="Основной текст Знак1"/>
    <w:basedOn w:val="a0"/>
    <w:uiPriority w:val="99"/>
    <w:locked/>
    <w:rsid w:val="0072219F"/>
    <w:rPr>
      <w:rFonts w:ascii="Times New Roman" w:hAnsi="Times New Roman" w:cs="Times New Roman" w:hint="default"/>
      <w:sz w:val="19"/>
      <w:szCs w:val="19"/>
      <w:shd w:val="clear" w:color="auto" w:fill="FFFFFF"/>
    </w:rPr>
  </w:style>
  <w:style w:type="character" w:customStyle="1" w:styleId="a7">
    <w:name w:val="Основной текст + Полужирный"/>
    <w:aliases w:val="Курсив1"/>
    <w:basedOn w:val="1"/>
    <w:uiPriority w:val="99"/>
    <w:rsid w:val="0072219F"/>
    <w:rPr>
      <w:rFonts w:ascii="Times New Roman" w:hAnsi="Times New Roman" w:cs="Times New Roman" w:hint="default"/>
      <w:b/>
      <w:bCs/>
      <w:i/>
      <w:iCs/>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1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2219F"/>
    <w:pPr>
      <w:suppressAutoHyphens/>
      <w:spacing w:after="0" w:line="240" w:lineRule="auto"/>
    </w:pPr>
    <w:rPr>
      <w:rFonts w:ascii="Times New Roman" w:eastAsia="Calibri" w:hAnsi="Times New Roman" w:cs="Times New Roman"/>
      <w:sz w:val="24"/>
      <w:szCs w:val="24"/>
      <w:lang w:val="ru-RU" w:eastAsia="ar-SA"/>
    </w:rPr>
  </w:style>
  <w:style w:type="paragraph" w:styleId="a4">
    <w:name w:val="Body Text"/>
    <w:basedOn w:val="a"/>
    <w:link w:val="a5"/>
    <w:uiPriority w:val="99"/>
    <w:semiHidden/>
    <w:unhideWhenUsed/>
    <w:rsid w:val="0072219F"/>
    <w:pPr>
      <w:widowControl w:val="0"/>
      <w:shd w:val="clear" w:color="auto" w:fill="FFFFFF"/>
      <w:spacing w:before="120" w:after="0" w:line="226" w:lineRule="exact"/>
      <w:jc w:val="both"/>
    </w:pPr>
    <w:rPr>
      <w:rFonts w:ascii="Times New Roman" w:hAnsi="Times New Roman" w:cs="Times New Roman"/>
      <w:sz w:val="19"/>
      <w:szCs w:val="19"/>
    </w:rPr>
  </w:style>
  <w:style w:type="character" w:customStyle="1" w:styleId="a5">
    <w:name w:val="Основной текст Знак"/>
    <w:basedOn w:val="a0"/>
    <w:link w:val="a4"/>
    <w:uiPriority w:val="99"/>
    <w:semiHidden/>
    <w:rsid w:val="0072219F"/>
    <w:rPr>
      <w:rFonts w:ascii="Times New Roman" w:hAnsi="Times New Roman" w:cs="Times New Roman"/>
      <w:sz w:val="19"/>
      <w:szCs w:val="19"/>
      <w:shd w:val="clear" w:color="auto" w:fill="FFFFFF"/>
    </w:rPr>
  </w:style>
  <w:style w:type="paragraph" w:styleId="a6">
    <w:name w:val="List Paragraph"/>
    <w:basedOn w:val="a"/>
    <w:uiPriority w:val="34"/>
    <w:qFormat/>
    <w:rsid w:val="0072219F"/>
    <w:pPr>
      <w:ind w:left="720"/>
      <w:contextualSpacing/>
    </w:pPr>
  </w:style>
  <w:style w:type="character" w:customStyle="1" w:styleId="5">
    <w:name w:val="Основной текст (5)_"/>
    <w:basedOn w:val="a0"/>
    <w:link w:val="50"/>
    <w:uiPriority w:val="99"/>
    <w:locked/>
    <w:rsid w:val="0072219F"/>
    <w:rPr>
      <w:rFonts w:ascii="Calibri" w:hAnsi="Calibri" w:cs="Calibri"/>
      <w:sz w:val="19"/>
      <w:szCs w:val="19"/>
      <w:shd w:val="clear" w:color="auto" w:fill="FFFFFF"/>
    </w:rPr>
  </w:style>
  <w:style w:type="paragraph" w:customStyle="1" w:styleId="50">
    <w:name w:val="Основной текст (5)"/>
    <w:basedOn w:val="a"/>
    <w:link w:val="5"/>
    <w:uiPriority w:val="99"/>
    <w:rsid w:val="0072219F"/>
    <w:pPr>
      <w:widowControl w:val="0"/>
      <w:shd w:val="clear" w:color="auto" w:fill="FFFFFF"/>
      <w:spacing w:before="780" w:after="120" w:line="283" w:lineRule="exact"/>
      <w:jc w:val="both"/>
    </w:pPr>
    <w:rPr>
      <w:rFonts w:ascii="Calibri" w:hAnsi="Calibri" w:cs="Calibri"/>
      <w:sz w:val="19"/>
      <w:szCs w:val="19"/>
    </w:rPr>
  </w:style>
  <w:style w:type="character" w:customStyle="1" w:styleId="51">
    <w:name w:val="Основной текст (5) + Полужирный"/>
    <w:aliases w:val="Курсив"/>
    <w:basedOn w:val="5"/>
    <w:uiPriority w:val="99"/>
    <w:rsid w:val="0072219F"/>
    <w:rPr>
      <w:rFonts w:ascii="Calibri" w:hAnsi="Calibri" w:cs="Calibri"/>
      <w:b/>
      <w:bCs/>
      <w:i/>
      <w:iCs/>
      <w:sz w:val="19"/>
      <w:szCs w:val="19"/>
      <w:shd w:val="clear" w:color="auto" w:fill="FFFFFF"/>
    </w:rPr>
  </w:style>
  <w:style w:type="character" w:customStyle="1" w:styleId="1">
    <w:name w:val="Основной текст Знак1"/>
    <w:basedOn w:val="a0"/>
    <w:uiPriority w:val="99"/>
    <w:locked/>
    <w:rsid w:val="0072219F"/>
    <w:rPr>
      <w:rFonts w:ascii="Times New Roman" w:hAnsi="Times New Roman" w:cs="Times New Roman" w:hint="default"/>
      <w:sz w:val="19"/>
      <w:szCs w:val="19"/>
      <w:shd w:val="clear" w:color="auto" w:fill="FFFFFF"/>
    </w:rPr>
  </w:style>
  <w:style w:type="character" w:customStyle="1" w:styleId="a7">
    <w:name w:val="Основной текст + Полужирный"/>
    <w:aliases w:val="Курсив1"/>
    <w:basedOn w:val="1"/>
    <w:uiPriority w:val="99"/>
    <w:rsid w:val="0072219F"/>
    <w:rPr>
      <w:rFonts w:ascii="Times New Roman" w:hAnsi="Times New Roman" w:cs="Times New Roman" w:hint="default"/>
      <w:b/>
      <w:bCs/>
      <w:i/>
      <w:iCs/>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14804</Words>
  <Characters>8439</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Demchuk</cp:lastModifiedBy>
  <cp:revision>4</cp:revision>
  <dcterms:created xsi:type="dcterms:W3CDTF">2016-06-11T07:01:00Z</dcterms:created>
  <dcterms:modified xsi:type="dcterms:W3CDTF">2016-06-11T07:02:00Z</dcterms:modified>
</cp:coreProperties>
</file>